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136"/>
        <w:gridCol w:w="8406"/>
      </w:tblGrid>
      <w:tr w:rsidR="004F698B" w:rsidRPr="005D143B" w:rsidTr="001F46E5">
        <w:tc>
          <w:tcPr>
            <w:tcW w:w="2122" w:type="dxa"/>
            <w:shd w:val="clear" w:color="auto" w:fill="auto"/>
          </w:tcPr>
          <w:p w:rsidR="004F698B" w:rsidRPr="005D143B" w:rsidRDefault="004F698B" w:rsidP="001F46E5">
            <w:pPr>
              <w:jc w:val="center"/>
              <w:rPr>
                <w:b/>
                <w:noProof/>
              </w:rPr>
            </w:pPr>
            <w:r w:rsidRPr="005D143B">
              <w:rPr>
                <w:b/>
                <w:noProof/>
              </w:rPr>
              <w:drawing>
                <wp:inline distT="0" distB="0" distL="0" distR="0">
                  <wp:extent cx="1212850" cy="914400"/>
                  <wp:effectExtent l="0" t="0" r="6350" b="0"/>
                  <wp:docPr id="1" name="Рисунок 1" descr="Образование-2009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разование-2009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6" w:type="dxa"/>
            <w:shd w:val="clear" w:color="auto" w:fill="auto"/>
          </w:tcPr>
          <w:p w:rsidR="004F698B" w:rsidRPr="005D143B" w:rsidRDefault="004F698B" w:rsidP="001F46E5">
            <w:pPr>
              <w:jc w:val="center"/>
              <w:rPr>
                <w:b/>
              </w:rPr>
            </w:pPr>
            <w:r w:rsidRPr="005D143B">
              <w:rPr>
                <w:b/>
                <w:noProof/>
              </w:rPr>
              <w:t>ЯМАЛО – НЕНЕЦКИЙ АВТОНОМНЫЙ ОКРУГ</w:t>
            </w:r>
          </w:p>
          <w:p w:rsidR="004F698B" w:rsidRPr="005D143B" w:rsidRDefault="004F698B" w:rsidP="001F46E5">
            <w:r w:rsidRPr="005D143B">
              <w:tab/>
            </w:r>
            <w:r w:rsidRPr="005D143B">
              <w:tab/>
            </w:r>
            <w:r w:rsidRPr="005D143B">
              <w:tab/>
            </w:r>
            <w:r w:rsidRPr="005D143B">
              <w:tab/>
            </w:r>
          </w:p>
          <w:p w:rsidR="004F698B" w:rsidRPr="005D143B" w:rsidRDefault="004F698B" w:rsidP="001F46E5">
            <w:pPr>
              <w:jc w:val="center"/>
              <w:rPr>
                <w:b/>
              </w:rPr>
            </w:pPr>
            <w:r w:rsidRPr="005D143B">
              <w:rPr>
                <w:b/>
              </w:rPr>
              <w:t xml:space="preserve">МУНИЦИПАЛЬНОЕ АВТОНОМНОЕ </w:t>
            </w:r>
          </w:p>
          <w:p w:rsidR="004F698B" w:rsidRPr="005D143B" w:rsidRDefault="004F698B" w:rsidP="001F46E5">
            <w:pPr>
              <w:jc w:val="center"/>
              <w:rPr>
                <w:b/>
              </w:rPr>
            </w:pPr>
            <w:r w:rsidRPr="005D143B">
              <w:rPr>
                <w:b/>
              </w:rPr>
              <w:t>ОБЩЕОБРАЗОВАТЕЛЬНОЕ УЧРЕЖДЕНИЕ</w:t>
            </w:r>
          </w:p>
          <w:p w:rsidR="004F698B" w:rsidRPr="005D143B" w:rsidRDefault="004F698B" w:rsidP="001F46E5">
            <w:pPr>
              <w:jc w:val="center"/>
              <w:rPr>
                <w:b/>
                <w:noProof/>
              </w:rPr>
            </w:pPr>
            <w:r w:rsidRPr="005D143B">
              <w:rPr>
                <w:b/>
              </w:rPr>
              <w:t>«Средняя общеобразовательная школа № 2 с углубленным изучением иностранных языков» муниципального образования город  Ноябрьск</w:t>
            </w:r>
          </w:p>
        </w:tc>
      </w:tr>
    </w:tbl>
    <w:p w:rsidR="004F698B" w:rsidRPr="005D143B" w:rsidRDefault="004F698B" w:rsidP="004F698B">
      <w:pPr>
        <w:rPr>
          <w:b/>
        </w:rPr>
      </w:pPr>
    </w:p>
    <w:p w:rsidR="004F698B" w:rsidRPr="005D143B" w:rsidRDefault="004F698B" w:rsidP="004F698B">
      <w:r w:rsidRPr="005D143B">
        <w:t xml:space="preserve">ул. 60 лет СССР, 7А, </w:t>
      </w:r>
      <w:proofErr w:type="gramStart"/>
      <w:r w:rsidRPr="005D143B">
        <w:t>г.Ноябрьск ,</w:t>
      </w:r>
      <w:proofErr w:type="gramEnd"/>
      <w:r w:rsidRPr="005D143B">
        <w:t xml:space="preserve"> 629806, тел./факс 8(3496) 42-49-72, </w:t>
      </w:r>
      <w:r w:rsidRPr="005D143B">
        <w:rPr>
          <w:lang w:val="en-US"/>
        </w:rPr>
        <w:t>e</w:t>
      </w:r>
      <w:r w:rsidRPr="005D143B">
        <w:t>-</w:t>
      </w:r>
      <w:r w:rsidRPr="005D143B">
        <w:rPr>
          <w:lang w:val="en-US"/>
        </w:rPr>
        <w:t>mail</w:t>
      </w:r>
      <w:r w:rsidRPr="005D143B">
        <w:t xml:space="preserve">: </w:t>
      </w:r>
      <w:r w:rsidRPr="005D143B">
        <w:rPr>
          <w:lang w:val="en-US"/>
        </w:rPr>
        <w:t>school</w:t>
      </w:r>
      <w:r w:rsidRPr="005D143B">
        <w:t>_2</w:t>
      </w:r>
      <w:proofErr w:type="spellStart"/>
      <w:r w:rsidRPr="005D143B">
        <w:rPr>
          <w:lang w:val="en-US"/>
        </w:rPr>
        <w:t>rus</w:t>
      </w:r>
      <w:proofErr w:type="spellEnd"/>
      <w:r w:rsidRPr="005D143B">
        <w:t xml:space="preserve">@ </w:t>
      </w:r>
      <w:r w:rsidRPr="005D143B">
        <w:rPr>
          <w:lang w:val="en-US"/>
        </w:rPr>
        <w:t>mail</w:t>
      </w:r>
      <w:r w:rsidRPr="005D143B">
        <w:t>.</w:t>
      </w:r>
      <w:proofErr w:type="spellStart"/>
      <w:r w:rsidRPr="005D143B">
        <w:rPr>
          <w:lang w:val="en-US"/>
        </w:rPr>
        <w:t>ru</w:t>
      </w:r>
      <w:proofErr w:type="spellEnd"/>
    </w:p>
    <w:p w:rsidR="004F698B" w:rsidRPr="005D143B" w:rsidRDefault="004F698B" w:rsidP="004F698B">
      <w:pPr>
        <w:jc w:val="center"/>
      </w:pPr>
      <w:r w:rsidRPr="005D143B">
        <w:rPr>
          <w:b/>
        </w:rPr>
        <w:t xml:space="preserve">ОКПО </w:t>
      </w:r>
      <w:r w:rsidRPr="005D143B">
        <w:t>41244197</w:t>
      </w:r>
      <w:r w:rsidRPr="005D143B">
        <w:rPr>
          <w:b/>
        </w:rPr>
        <w:t xml:space="preserve">, ОГРН </w:t>
      </w:r>
      <w:r w:rsidRPr="005D143B">
        <w:t>1028900708077</w:t>
      </w:r>
      <w:r w:rsidRPr="005D143B">
        <w:rPr>
          <w:b/>
        </w:rPr>
        <w:t xml:space="preserve">, ИНН/КПП </w:t>
      </w:r>
      <w:r w:rsidRPr="005D143B">
        <w:t>8905020128/890501001</w:t>
      </w:r>
    </w:p>
    <w:p w:rsidR="004F698B" w:rsidRPr="005D143B" w:rsidRDefault="004F698B" w:rsidP="004F698B">
      <w:pPr>
        <w:pBdr>
          <w:bottom w:val="thinThickSmallGap" w:sz="24" w:space="2" w:color="auto"/>
        </w:pBdr>
        <w:rPr>
          <w:b/>
        </w:rPr>
      </w:pPr>
    </w:p>
    <w:p w:rsidR="00687C38" w:rsidRDefault="00687C38" w:rsidP="00563A18">
      <w:pPr>
        <w:jc w:val="center"/>
        <w:rPr>
          <w:b/>
        </w:rPr>
      </w:pPr>
    </w:p>
    <w:p w:rsidR="00563A18" w:rsidRPr="005D143B" w:rsidRDefault="00687C38" w:rsidP="00687C38">
      <w:pPr>
        <w:jc w:val="center"/>
        <w:rPr>
          <w:b/>
          <w:bCs/>
          <w:color w:val="000000"/>
          <w:spacing w:val="1"/>
        </w:rPr>
      </w:pPr>
      <w:proofErr w:type="gramStart"/>
      <w:r>
        <w:rPr>
          <w:b/>
        </w:rPr>
        <w:t xml:space="preserve">Диагностическая </w:t>
      </w:r>
      <w:r w:rsidR="00563A18" w:rsidRPr="005D143B">
        <w:rPr>
          <w:b/>
        </w:rPr>
        <w:t xml:space="preserve"> </w:t>
      </w:r>
      <w:r w:rsidR="00563A18" w:rsidRPr="005D143B">
        <w:rPr>
          <w:b/>
          <w:bCs/>
          <w:color w:val="000000"/>
          <w:spacing w:val="-1"/>
        </w:rPr>
        <w:t>по</w:t>
      </w:r>
      <w:proofErr w:type="gramEnd"/>
      <w:r w:rsidR="00563A18" w:rsidRPr="005D143B">
        <w:rPr>
          <w:b/>
          <w:bCs/>
          <w:color w:val="000000"/>
          <w:spacing w:val="-1"/>
        </w:rPr>
        <w:t xml:space="preserve"> математике</w:t>
      </w:r>
      <w:r w:rsidR="007035DC">
        <w:rPr>
          <w:b/>
          <w:bCs/>
          <w:color w:val="000000"/>
          <w:spacing w:val="-1"/>
        </w:rPr>
        <w:t xml:space="preserve">  </w:t>
      </w:r>
      <w:r w:rsidR="00563A18" w:rsidRPr="005D143B">
        <w:rPr>
          <w:b/>
          <w:bCs/>
          <w:color w:val="000000"/>
          <w:spacing w:val="1"/>
        </w:rPr>
        <w:t>учащихся 9 классов</w:t>
      </w:r>
    </w:p>
    <w:p w:rsidR="00563A18" w:rsidRPr="005D143B" w:rsidRDefault="00563A18" w:rsidP="00563A18">
      <w:pPr>
        <w:jc w:val="center"/>
      </w:pPr>
    </w:p>
    <w:p w:rsidR="00563A18" w:rsidRPr="005D143B" w:rsidRDefault="00563A18" w:rsidP="00687C38">
      <w:pPr>
        <w:ind w:firstLine="426"/>
        <w:jc w:val="both"/>
        <w:rPr>
          <w:b/>
          <w:bCs/>
          <w:color w:val="000000"/>
          <w:spacing w:val="-1"/>
        </w:rPr>
      </w:pPr>
      <w:r w:rsidRPr="003B33BA">
        <w:t xml:space="preserve">Во исполнение приказа департамента образования муниципального образования город Ноябрьск </w:t>
      </w:r>
      <w:proofErr w:type="gramStart"/>
      <w:r w:rsidRPr="003B33BA">
        <w:t xml:space="preserve">от  </w:t>
      </w:r>
      <w:r w:rsidR="00E95EF2" w:rsidRPr="003B33BA">
        <w:t>02.11.2017г.</w:t>
      </w:r>
      <w:proofErr w:type="gramEnd"/>
      <w:r w:rsidR="00E95EF2" w:rsidRPr="003B33BA">
        <w:t xml:space="preserve">  № 83</w:t>
      </w:r>
      <w:r w:rsidRPr="003B33BA">
        <w:t xml:space="preserve">2  «Об исполнении приказа департамента образования Ямало-Ненецкого автономного округа от </w:t>
      </w:r>
      <w:r w:rsidR="00E95EF2" w:rsidRPr="003B33BA">
        <w:t>20 октября 2017 года № 1112</w:t>
      </w:r>
      <w:r w:rsidRPr="005D143B">
        <w:t xml:space="preserve"> «О проведении тренировочного  тестирования обучающихся </w:t>
      </w:r>
      <w:r w:rsidR="00E95EF2" w:rsidRPr="00E95EF2">
        <w:t>9</w:t>
      </w:r>
      <w:r w:rsidRPr="005D143B">
        <w:t xml:space="preserve"> классов общеобразовательных организаций </w:t>
      </w:r>
      <w:r w:rsidR="00E95EF2">
        <w:t>в Ямало-Ненецкого автономном округе в 2017-2018 учебном году</w:t>
      </w:r>
      <w:r w:rsidRPr="005D143B">
        <w:t xml:space="preserve">» проведено тренировочное тестирование по математике учащихся </w:t>
      </w:r>
      <w:r w:rsidR="00446622" w:rsidRPr="005D143B">
        <w:t>9 классов</w:t>
      </w:r>
      <w:r w:rsidRPr="005D143B">
        <w:t xml:space="preserve">, в целях отработки организационно-технологической схемы проведения государственной итоговой аттестации обучающихся по программам основного общего образования, адаптации обучающихся </w:t>
      </w:r>
      <w:r w:rsidRPr="005D143B">
        <w:rPr>
          <w:lang w:val="en-US"/>
        </w:rPr>
        <w:t>IX</w:t>
      </w:r>
      <w:r w:rsidRPr="005D143B">
        <w:t xml:space="preserve"> классов к экзаменам </w:t>
      </w:r>
    </w:p>
    <w:p w:rsidR="00563A18" w:rsidRPr="005D143B" w:rsidRDefault="00563A18" w:rsidP="00563A18">
      <w:pPr>
        <w:pStyle w:val="a9"/>
        <w:ind w:firstLine="426"/>
        <w:jc w:val="both"/>
        <w:rPr>
          <w:rFonts w:ascii="Times New Roman" w:hAnsi="Times New Roman"/>
          <w:sz w:val="24"/>
          <w:szCs w:val="24"/>
        </w:rPr>
      </w:pPr>
      <w:r w:rsidRPr="005D143B">
        <w:rPr>
          <w:rFonts w:ascii="Times New Roman" w:hAnsi="Times New Roman"/>
          <w:b/>
          <w:sz w:val="24"/>
          <w:szCs w:val="24"/>
        </w:rPr>
        <w:t>Цель проведения</w:t>
      </w:r>
      <w:r w:rsidR="005D1069" w:rsidRPr="005D143B">
        <w:rPr>
          <w:rFonts w:ascii="Times New Roman" w:hAnsi="Times New Roman"/>
          <w:b/>
          <w:sz w:val="24"/>
          <w:szCs w:val="24"/>
        </w:rPr>
        <w:t xml:space="preserve"> </w:t>
      </w:r>
      <w:r w:rsidRPr="005D143B">
        <w:rPr>
          <w:rFonts w:ascii="Times New Roman" w:hAnsi="Times New Roman"/>
          <w:b/>
          <w:sz w:val="24"/>
          <w:szCs w:val="24"/>
        </w:rPr>
        <w:t>тестирования</w:t>
      </w:r>
      <w:r w:rsidRPr="005D143B">
        <w:rPr>
          <w:rFonts w:ascii="Times New Roman" w:hAnsi="Times New Roman"/>
          <w:sz w:val="24"/>
          <w:szCs w:val="24"/>
        </w:rPr>
        <w:t xml:space="preserve">: отработка организационно-технологической схемы проведения государственной итоговой аттестации обучающихся по программам основного общего образования, адаптации обучающихся </w:t>
      </w:r>
      <w:r w:rsidRPr="005D143B">
        <w:rPr>
          <w:rFonts w:ascii="Times New Roman" w:hAnsi="Times New Roman"/>
          <w:sz w:val="24"/>
          <w:szCs w:val="24"/>
          <w:lang w:val="en-US"/>
        </w:rPr>
        <w:t>IX</w:t>
      </w:r>
      <w:r w:rsidRPr="005D143B">
        <w:rPr>
          <w:rFonts w:ascii="Times New Roman" w:hAnsi="Times New Roman"/>
          <w:sz w:val="24"/>
          <w:szCs w:val="24"/>
        </w:rPr>
        <w:t xml:space="preserve"> классов к экзаменам</w:t>
      </w:r>
      <w:r w:rsidR="00CF4852">
        <w:rPr>
          <w:rFonts w:ascii="Times New Roman" w:hAnsi="Times New Roman"/>
          <w:sz w:val="24"/>
          <w:szCs w:val="24"/>
        </w:rPr>
        <w:t xml:space="preserve"> </w:t>
      </w:r>
      <w:r w:rsidRPr="005D143B">
        <w:rPr>
          <w:rFonts w:ascii="Times New Roman" w:hAnsi="Times New Roman"/>
          <w:sz w:val="24"/>
          <w:szCs w:val="24"/>
        </w:rPr>
        <w:t>повышение эффективности подготовки к независимой оценке качества образования выпускников 9 классов по математике в 201</w:t>
      </w:r>
      <w:r w:rsidR="005D1069" w:rsidRPr="005D143B">
        <w:rPr>
          <w:rFonts w:ascii="Times New Roman" w:hAnsi="Times New Roman"/>
          <w:sz w:val="24"/>
          <w:szCs w:val="24"/>
        </w:rPr>
        <w:t>8</w:t>
      </w:r>
      <w:r w:rsidRPr="005D143B">
        <w:rPr>
          <w:rFonts w:ascii="Times New Roman" w:hAnsi="Times New Roman"/>
          <w:sz w:val="24"/>
          <w:szCs w:val="24"/>
        </w:rPr>
        <w:t xml:space="preserve"> году; адаптация обучающихся </w:t>
      </w:r>
      <w:proofErr w:type="gramStart"/>
      <w:r w:rsidRPr="005D143B">
        <w:rPr>
          <w:rFonts w:ascii="Times New Roman" w:hAnsi="Times New Roman"/>
          <w:sz w:val="24"/>
          <w:szCs w:val="24"/>
        </w:rPr>
        <w:t>9  классов</w:t>
      </w:r>
      <w:proofErr w:type="gramEnd"/>
      <w:r w:rsidRPr="005D143B">
        <w:rPr>
          <w:rFonts w:ascii="Times New Roman" w:hAnsi="Times New Roman"/>
          <w:sz w:val="24"/>
          <w:szCs w:val="24"/>
        </w:rPr>
        <w:t xml:space="preserve"> к проведению экзамена по математике.</w:t>
      </w:r>
    </w:p>
    <w:p w:rsidR="00563A18" w:rsidRPr="005D143B" w:rsidRDefault="00563A18" w:rsidP="00563A18">
      <w:pPr>
        <w:pStyle w:val="a9"/>
        <w:jc w:val="both"/>
        <w:rPr>
          <w:rFonts w:ascii="Times New Roman" w:hAnsi="Times New Roman"/>
          <w:spacing w:val="-3"/>
          <w:sz w:val="24"/>
          <w:szCs w:val="24"/>
        </w:rPr>
      </w:pPr>
      <w:r w:rsidRPr="005D143B">
        <w:rPr>
          <w:rFonts w:ascii="Times New Roman" w:hAnsi="Times New Roman"/>
          <w:spacing w:val="-3"/>
          <w:sz w:val="24"/>
          <w:szCs w:val="24"/>
        </w:rPr>
        <w:tab/>
      </w:r>
    </w:p>
    <w:p w:rsidR="00563A18" w:rsidRPr="005D143B" w:rsidRDefault="00563A18" w:rsidP="00563A18">
      <w:pPr>
        <w:pStyle w:val="a9"/>
        <w:ind w:firstLine="284"/>
        <w:jc w:val="both"/>
        <w:rPr>
          <w:rFonts w:ascii="Times New Roman" w:hAnsi="Times New Roman"/>
          <w:spacing w:val="-3"/>
          <w:sz w:val="24"/>
          <w:szCs w:val="24"/>
          <w:u w:val="single"/>
        </w:rPr>
      </w:pPr>
      <w:r w:rsidRPr="005D143B">
        <w:rPr>
          <w:rFonts w:ascii="Times New Roman" w:hAnsi="Times New Roman"/>
          <w:spacing w:val="-3"/>
          <w:sz w:val="24"/>
          <w:szCs w:val="24"/>
        </w:rPr>
        <w:t xml:space="preserve">Дата проведения: </w:t>
      </w:r>
      <w:r w:rsidR="005D1069" w:rsidRPr="005D143B">
        <w:rPr>
          <w:rFonts w:ascii="Times New Roman" w:hAnsi="Times New Roman"/>
          <w:b/>
          <w:spacing w:val="-3"/>
          <w:sz w:val="24"/>
          <w:szCs w:val="24"/>
          <w:u w:val="single"/>
        </w:rPr>
        <w:t>2</w:t>
      </w:r>
      <w:r w:rsidRPr="005D143B">
        <w:rPr>
          <w:rFonts w:ascii="Times New Roman" w:hAnsi="Times New Roman"/>
          <w:b/>
          <w:spacing w:val="-3"/>
          <w:sz w:val="24"/>
          <w:szCs w:val="24"/>
          <w:u w:val="single"/>
        </w:rPr>
        <w:t>1 ноября 201</w:t>
      </w:r>
      <w:r w:rsidR="005D1069" w:rsidRPr="005D143B">
        <w:rPr>
          <w:rFonts w:ascii="Times New Roman" w:hAnsi="Times New Roman"/>
          <w:b/>
          <w:spacing w:val="-3"/>
          <w:sz w:val="24"/>
          <w:szCs w:val="24"/>
          <w:u w:val="single"/>
        </w:rPr>
        <w:t>7</w:t>
      </w:r>
      <w:r w:rsidRPr="005D143B">
        <w:rPr>
          <w:rFonts w:ascii="Times New Roman" w:hAnsi="Times New Roman"/>
          <w:b/>
          <w:spacing w:val="-3"/>
          <w:sz w:val="24"/>
          <w:szCs w:val="24"/>
          <w:u w:val="single"/>
        </w:rPr>
        <w:t xml:space="preserve"> года</w:t>
      </w:r>
      <w:r w:rsidRPr="005D143B">
        <w:rPr>
          <w:rFonts w:ascii="Times New Roman" w:hAnsi="Times New Roman"/>
          <w:spacing w:val="-3"/>
          <w:sz w:val="24"/>
          <w:szCs w:val="24"/>
          <w:u w:val="single"/>
        </w:rPr>
        <w:t>.</w:t>
      </w:r>
    </w:p>
    <w:p w:rsidR="00563A18" w:rsidRPr="005D143B" w:rsidRDefault="00563A18" w:rsidP="00563A18">
      <w:pPr>
        <w:pStyle w:val="a9"/>
        <w:ind w:firstLine="284"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  <w:r w:rsidRPr="005D143B">
        <w:rPr>
          <w:rFonts w:ascii="Times New Roman" w:hAnsi="Times New Roman"/>
          <w:spacing w:val="-3"/>
          <w:sz w:val="24"/>
          <w:szCs w:val="24"/>
        </w:rPr>
        <w:t xml:space="preserve">Место проведения: </w:t>
      </w:r>
      <w:r w:rsidR="007C3387">
        <w:rPr>
          <w:rFonts w:ascii="Times New Roman" w:hAnsi="Times New Roman"/>
          <w:b/>
          <w:spacing w:val="-3"/>
          <w:sz w:val="24"/>
          <w:szCs w:val="24"/>
          <w:u w:val="single"/>
        </w:rPr>
        <w:t>МБОУ СОШ № 6 (ППЭ 059</w:t>
      </w:r>
      <w:r w:rsidR="000D6204">
        <w:rPr>
          <w:rFonts w:ascii="Times New Roman" w:hAnsi="Times New Roman"/>
          <w:b/>
          <w:spacing w:val="-3"/>
          <w:sz w:val="24"/>
          <w:szCs w:val="24"/>
          <w:u w:val="single"/>
        </w:rPr>
        <w:t xml:space="preserve"> </w:t>
      </w:r>
      <w:r w:rsidRPr="005D143B">
        <w:rPr>
          <w:rFonts w:ascii="Times New Roman" w:hAnsi="Times New Roman"/>
          <w:b/>
          <w:spacing w:val="-3"/>
          <w:sz w:val="24"/>
          <w:szCs w:val="24"/>
          <w:u w:val="single"/>
        </w:rPr>
        <w:t>).</w:t>
      </w:r>
    </w:p>
    <w:p w:rsidR="009A4455" w:rsidRPr="005D143B" w:rsidRDefault="009A4455" w:rsidP="00462AE2">
      <w:pPr>
        <w:pStyle w:val="a9"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</w:p>
    <w:p w:rsidR="002A7FF7" w:rsidRPr="002535CF" w:rsidRDefault="009A4455" w:rsidP="002A7FF7">
      <w:pPr>
        <w:rPr>
          <w:b/>
        </w:rPr>
      </w:pPr>
      <w:r w:rsidRPr="002535CF">
        <w:rPr>
          <w:b/>
        </w:rPr>
        <w:t>Результаты тренировочной работы:</w:t>
      </w:r>
    </w:p>
    <w:tbl>
      <w:tblPr>
        <w:tblW w:w="10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6"/>
        <w:gridCol w:w="1503"/>
        <w:gridCol w:w="972"/>
        <w:gridCol w:w="1092"/>
        <w:gridCol w:w="1443"/>
        <w:gridCol w:w="1563"/>
        <w:gridCol w:w="1263"/>
        <w:gridCol w:w="956"/>
      </w:tblGrid>
      <w:tr w:rsidR="002A7FF7" w:rsidRPr="005D143B" w:rsidTr="001B7A5B">
        <w:tc>
          <w:tcPr>
            <w:tcW w:w="2186" w:type="dxa"/>
            <w:vMerge w:val="restart"/>
          </w:tcPr>
          <w:p w:rsidR="002A7FF7" w:rsidRPr="005D143B" w:rsidRDefault="002A7FF7" w:rsidP="002312FA">
            <w:pPr>
              <w:jc w:val="center"/>
              <w:rPr>
                <w:b/>
                <w:bCs/>
              </w:rPr>
            </w:pPr>
            <w:r w:rsidRPr="005D143B">
              <w:rPr>
                <w:b/>
                <w:bCs/>
              </w:rPr>
              <w:t>Показатели</w:t>
            </w:r>
          </w:p>
        </w:tc>
        <w:tc>
          <w:tcPr>
            <w:tcW w:w="7836" w:type="dxa"/>
            <w:gridSpan w:val="6"/>
          </w:tcPr>
          <w:p w:rsidR="002A7FF7" w:rsidRPr="005D143B" w:rsidRDefault="002A7FF7" w:rsidP="002312FA">
            <w:pPr>
              <w:jc w:val="center"/>
              <w:rPr>
                <w:b/>
                <w:bCs/>
              </w:rPr>
            </w:pPr>
            <w:r w:rsidRPr="005D143B">
              <w:rPr>
                <w:b/>
                <w:bCs/>
              </w:rPr>
              <w:t>Классы</w:t>
            </w:r>
          </w:p>
        </w:tc>
        <w:tc>
          <w:tcPr>
            <w:tcW w:w="956" w:type="dxa"/>
          </w:tcPr>
          <w:p w:rsidR="002A7FF7" w:rsidRPr="005D143B" w:rsidRDefault="002A7FF7" w:rsidP="002312FA">
            <w:pPr>
              <w:jc w:val="center"/>
              <w:rPr>
                <w:b/>
                <w:bCs/>
              </w:rPr>
            </w:pPr>
            <w:r w:rsidRPr="005D143B">
              <w:rPr>
                <w:b/>
                <w:bCs/>
              </w:rPr>
              <w:t>Всего по школе</w:t>
            </w:r>
          </w:p>
        </w:tc>
      </w:tr>
      <w:tr w:rsidR="002A7FF7" w:rsidRPr="005D143B" w:rsidTr="001B7A5B">
        <w:trPr>
          <w:cantSplit/>
        </w:trPr>
        <w:tc>
          <w:tcPr>
            <w:tcW w:w="2186" w:type="dxa"/>
            <w:vMerge/>
          </w:tcPr>
          <w:p w:rsidR="002A7FF7" w:rsidRPr="005D143B" w:rsidRDefault="002A7FF7" w:rsidP="002312FA">
            <w:pPr>
              <w:jc w:val="both"/>
              <w:rPr>
                <w:b/>
                <w:bCs/>
              </w:rPr>
            </w:pPr>
          </w:p>
        </w:tc>
        <w:tc>
          <w:tcPr>
            <w:tcW w:w="1503" w:type="dxa"/>
          </w:tcPr>
          <w:p w:rsidR="002A7FF7" w:rsidRPr="005D143B" w:rsidRDefault="002A7FF7" w:rsidP="002312FA">
            <w:pPr>
              <w:jc w:val="center"/>
              <w:rPr>
                <w:b/>
              </w:rPr>
            </w:pPr>
            <w:r w:rsidRPr="005D143B">
              <w:rPr>
                <w:b/>
              </w:rPr>
              <w:t>9 а</w:t>
            </w:r>
          </w:p>
        </w:tc>
        <w:tc>
          <w:tcPr>
            <w:tcW w:w="972" w:type="dxa"/>
          </w:tcPr>
          <w:p w:rsidR="002A7FF7" w:rsidRPr="005D143B" w:rsidRDefault="002A7FF7" w:rsidP="002312FA">
            <w:pPr>
              <w:jc w:val="center"/>
              <w:rPr>
                <w:b/>
              </w:rPr>
            </w:pPr>
            <w:r w:rsidRPr="005D143B">
              <w:rPr>
                <w:b/>
              </w:rPr>
              <w:t>9б</w:t>
            </w:r>
          </w:p>
        </w:tc>
        <w:tc>
          <w:tcPr>
            <w:tcW w:w="1092" w:type="dxa"/>
          </w:tcPr>
          <w:p w:rsidR="002A7FF7" w:rsidRPr="005D143B" w:rsidRDefault="002A7FF7" w:rsidP="002312FA">
            <w:pPr>
              <w:jc w:val="center"/>
              <w:rPr>
                <w:b/>
              </w:rPr>
            </w:pPr>
            <w:r w:rsidRPr="005D143B">
              <w:rPr>
                <w:b/>
              </w:rPr>
              <w:t>9в</w:t>
            </w:r>
          </w:p>
        </w:tc>
        <w:tc>
          <w:tcPr>
            <w:tcW w:w="1443" w:type="dxa"/>
          </w:tcPr>
          <w:p w:rsidR="002A7FF7" w:rsidRPr="005D143B" w:rsidRDefault="002A7FF7" w:rsidP="002312FA">
            <w:pPr>
              <w:jc w:val="center"/>
              <w:rPr>
                <w:b/>
              </w:rPr>
            </w:pPr>
            <w:r w:rsidRPr="005D143B">
              <w:rPr>
                <w:b/>
              </w:rPr>
              <w:t>9г</w:t>
            </w:r>
          </w:p>
        </w:tc>
        <w:tc>
          <w:tcPr>
            <w:tcW w:w="1563" w:type="dxa"/>
          </w:tcPr>
          <w:p w:rsidR="002A7FF7" w:rsidRPr="005D143B" w:rsidRDefault="002A7FF7" w:rsidP="002312FA">
            <w:pPr>
              <w:jc w:val="center"/>
              <w:rPr>
                <w:b/>
              </w:rPr>
            </w:pPr>
            <w:r w:rsidRPr="005D143B">
              <w:rPr>
                <w:b/>
              </w:rPr>
              <w:t>9д</w:t>
            </w:r>
          </w:p>
        </w:tc>
        <w:tc>
          <w:tcPr>
            <w:tcW w:w="1263" w:type="dxa"/>
          </w:tcPr>
          <w:p w:rsidR="002A7FF7" w:rsidRPr="005D143B" w:rsidRDefault="002A7FF7" w:rsidP="002312FA">
            <w:pPr>
              <w:jc w:val="center"/>
              <w:rPr>
                <w:b/>
              </w:rPr>
            </w:pPr>
            <w:r w:rsidRPr="005D143B">
              <w:rPr>
                <w:b/>
              </w:rPr>
              <w:t>9 е</w:t>
            </w:r>
          </w:p>
        </w:tc>
        <w:tc>
          <w:tcPr>
            <w:tcW w:w="956" w:type="dxa"/>
          </w:tcPr>
          <w:p w:rsidR="002A7FF7" w:rsidRPr="005D143B" w:rsidRDefault="002A7FF7" w:rsidP="002312FA">
            <w:pPr>
              <w:jc w:val="center"/>
            </w:pPr>
          </w:p>
        </w:tc>
      </w:tr>
      <w:tr w:rsidR="00340075" w:rsidRPr="005D143B" w:rsidTr="001B7A5B">
        <w:trPr>
          <w:cantSplit/>
        </w:trPr>
        <w:tc>
          <w:tcPr>
            <w:tcW w:w="2186" w:type="dxa"/>
          </w:tcPr>
          <w:p w:rsidR="00340075" w:rsidRPr="005D143B" w:rsidRDefault="00340075" w:rsidP="002312FA">
            <w:pPr>
              <w:jc w:val="both"/>
              <w:rPr>
                <w:b/>
                <w:bCs/>
              </w:rPr>
            </w:pPr>
            <w:r w:rsidRPr="005D143B">
              <w:rPr>
                <w:b/>
                <w:bCs/>
              </w:rPr>
              <w:t>1. Количество учащихся:</w:t>
            </w:r>
          </w:p>
        </w:tc>
        <w:tc>
          <w:tcPr>
            <w:tcW w:w="1503" w:type="dxa"/>
          </w:tcPr>
          <w:p w:rsidR="00340075" w:rsidRPr="005D143B" w:rsidRDefault="00340075" w:rsidP="002312FA">
            <w:pPr>
              <w:jc w:val="center"/>
            </w:pPr>
          </w:p>
        </w:tc>
        <w:tc>
          <w:tcPr>
            <w:tcW w:w="972" w:type="dxa"/>
          </w:tcPr>
          <w:p w:rsidR="00340075" w:rsidRPr="005D143B" w:rsidRDefault="00340075" w:rsidP="002312FA">
            <w:pPr>
              <w:jc w:val="center"/>
            </w:pPr>
          </w:p>
        </w:tc>
        <w:tc>
          <w:tcPr>
            <w:tcW w:w="1092" w:type="dxa"/>
          </w:tcPr>
          <w:p w:rsidR="00340075" w:rsidRPr="005D143B" w:rsidRDefault="00340075" w:rsidP="002312FA">
            <w:pPr>
              <w:jc w:val="center"/>
            </w:pPr>
          </w:p>
        </w:tc>
        <w:tc>
          <w:tcPr>
            <w:tcW w:w="1443" w:type="dxa"/>
          </w:tcPr>
          <w:p w:rsidR="00340075" w:rsidRPr="005D143B" w:rsidRDefault="00340075" w:rsidP="002312FA">
            <w:pPr>
              <w:jc w:val="center"/>
            </w:pPr>
          </w:p>
        </w:tc>
        <w:tc>
          <w:tcPr>
            <w:tcW w:w="1563" w:type="dxa"/>
          </w:tcPr>
          <w:p w:rsidR="00340075" w:rsidRPr="005D143B" w:rsidRDefault="00340075" w:rsidP="002312FA">
            <w:pPr>
              <w:jc w:val="center"/>
            </w:pPr>
          </w:p>
        </w:tc>
        <w:tc>
          <w:tcPr>
            <w:tcW w:w="1263" w:type="dxa"/>
          </w:tcPr>
          <w:p w:rsidR="00340075" w:rsidRPr="005D143B" w:rsidRDefault="00340075" w:rsidP="002312FA">
            <w:pPr>
              <w:jc w:val="center"/>
            </w:pPr>
          </w:p>
        </w:tc>
        <w:tc>
          <w:tcPr>
            <w:tcW w:w="956" w:type="dxa"/>
          </w:tcPr>
          <w:p w:rsidR="00340075" w:rsidRPr="005D143B" w:rsidRDefault="00340075" w:rsidP="002312FA">
            <w:pPr>
              <w:jc w:val="center"/>
            </w:pPr>
          </w:p>
        </w:tc>
      </w:tr>
      <w:tr w:rsidR="00340075" w:rsidRPr="005D143B" w:rsidTr="001B7A5B">
        <w:trPr>
          <w:cantSplit/>
        </w:trPr>
        <w:tc>
          <w:tcPr>
            <w:tcW w:w="2186" w:type="dxa"/>
          </w:tcPr>
          <w:p w:rsidR="00340075" w:rsidRPr="005D143B" w:rsidRDefault="00340075" w:rsidP="002A7FF7">
            <w:pPr>
              <w:numPr>
                <w:ilvl w:val="0"/>
                <w:numId w:val="1"/>
              </w:numPr>
              <w:jc w:val="both"/>
            </w:pPr>
            <w:r w:rsidRPr="005D143B">
              <w:t>по списку</w:t>
            </w:r>
          </w:p>
        </w:tc>
        <w:tc>
          <w:tcPr>
            <w:tcW w:w="1503" w:type="dxa"/>
          </w:tcPr>
          <w:p w:rsidR="00340075" w:rsidRPr="005D143B" w:rsidRDefault="00340075" w:rsidP="002312FA">
            <w:pPr>
              <w:jc w:val="center"/>
            </w:pPr>
            <w:r w:rsidRPr="005D143B">
              <w:t>22</w:t>
            </w:r>
          </w:p>
        </w:tc>
        <w:tc>
          <w:tcPr>
            <w:tcW w:w="972" w:type="dxa"/>
          </w:tcPr>
          <w:p w:rsidR="00340075" w:rsidRPr="005D143B" w:rsidRDefault="00340075" w:rsidP="002312FA">
            <w:pPr>
              <w:jc w:val="center"/>
            </w:pPr>
            <w:r w:rsidRPr="005D143B">
              <w:t>23</w:t>
            </w:r>
          </w:p>
        </w:tc>
        <w:tc>
          <w:tcPr>
            <w:tcW w:w="1092" w:type="dxa"/>
          </w:tcPr>
          <w:p w:rsidR="00340075" w:rsidRPr="005D143B" w:rsidRDefault="00340075" w:rsidP="002312FA">
            <w:pPr>
              <w:jc w:val="center"/>
            </w:pPr>
            <w:r w:rsidRPr="005D143B">
              <w:t>12</w:t>
            </w:r>
          </w:p>
        </w:tc>
        <w:tc>
          <w:tcPr>
            <w:tcW w:w="1443" w:type="dxa"/>
          </w:tcPr>
          <w:p w:rsidR="00340075" w:rsidRPr="005D143B" w:rsidRDefault="00340075" w:rsidP="002312FA">
            <w:pPr>
              <w:jc w:val="center"/>
            </w:pPr>
            <w:r w:rsidRPr="005D143B">
              <w:t>27</w:t>
            </w:r>
          </w:p>
        </w:tc>
        <w:tc>
          <w:tcPr>
            <w:tcW w:w="1563" w:type="dxa"/>
          </w:tcPr>
          <w:p w:rsidR="00340075" w:rsidRPr="005D143B" w:rsidRDefault="00340075" w:rsidP="002312FA">
            <w:pPr>
              <w:jc w:val="center"/>
            </w:pPr>
            <w:r w:rsidRPr="005D143B">
              <w:t>26</w:t>
            </w:r>
          </w:p>
        </w:tc>
        <w:tc>
          <w:tcPr>
            <w:tcW w:w="1263" w:type="dxa"/>
          </w:tcPr>
          <w:p w:rsidR="00340075" w:rsidRPr="005D143B" w:rsidRDefault="00340075" w:rsidP="002312FA">
            <w:pPr>
              <w:jc w:val="center"/>
            </w:pPr>
            <w:r w:rsidRPr="005D143B">
              <w:t>23</w:t>
            </w:r>
          </w:p>
        </w:tc>
        <w:tc>
          <w:tcPr>
            <w:tcW w:w="956" w:type="dxa"/>
          </w:tcPr>
          <w:p w:rsidR="00340075" w:rsidRPr="005D143B" w:rsidRDefault="00340075" w:rsidP="002312FA">
            <w:pPr>
              <w:jc w:val="center"/>
            </w:pPr>
            <w:r w:rsidRPr="005D143B">
              <w:t>133</w:t>
            </w:r>
          </w:p>
        </w:tc>
      </w:tr>
      <w:tr w:rsidR="00340075" w:rsidRPr="005D143B" w:rsidTr="001B7A5B">
        <w:trPr>
          <w:cantSplit/>
        </w:trPr>
        <w:tc>
          <w:tcPr>
            <w:tcW w:w="2186" w:type="dxa"/>
          </w:tcPr>
          <w:p w:rsidR="00340075" w:rsidRPr="005D143B" w:rsidRDefault="00340075" w:rsidP="002A7FF7">
            <w:pPr>
              <w:numPr>
                <w:ilvl w:val="0"/>
                <w:numId w:val="1"/>
              </w:numPr>
              <w:jc w:val="both"/>
            </w:pPr>
            <w:r w:rsidRPr="005D143B">
              <w:t>писало работу</w:t>
            </w:r>
          </w:p>
        </w:tc>
        <w:tc>
          <w:tcPr>
            <w:tcW w:w="1503" w:type="dxa"/>
          </w:tcPr>
          <w:p w:rsidR="00340075" w:rsidRPr="005D143B" w:rsidRDefault="00340075" w:rsidP="001F46E5">
            <w:pPr>
              <w:jc w:val="center"/>
              <w:rPr>
                <w:rFonts w:eastAsia="Arial"/>
                <w:color w:val="000000"/>
              </w:rPr>
            </w:pPr>
            <w:r w:rsidRPr="005D143B">
              <w:rPr>
                <w:rFonts w:eastAsia="Arial"/>
                <w:color w:val="000000"/>
              </w:rPr>
              <w:t>21</w:t>
            </w:r>
          </w:p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95,45%</w:t>
            </w:r>
          </w:p>
        </w:tc>
        <w:tc>
          <w:tcPr>
            <w:tcW w:w="972" w:type="dxa"/>
          </w:tcPr>
          <w:p w:rsidR="00340075" w:rsidRPr="005D143B" w:rsidRDefault="00340075" w:rsidP="001F46E5">
            <w:pPr>
              <w:jc w:val="center"/>
              <w:rPr>
                <w:rFonts w:eastAsia="Arial"/>
                <w:color w:val="000000"/>
              </w:rPr>
            </w:pPr>
            <w:r w:rsidRPr="005D143B">
              <w:rPr>
                <w:rFonts w:eastAsia="Arial"/>
                <w:color w:val="000000"/>
              </w:rPr>
              <w:t>23</w:t>
            </w:r>
          </w:p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100%</w:t>
            </w:r>
          </w:p>
        </w:tc>
        <w:tc>
          <w:tcPr>
            <w:tcW w:w="1092" w:type="dxa"/>
          </w:tcPr>
          <w:p w:rsidR="00340075" w:rsidRPr="005D143B" w:rsidRDefault="00340075" w:rsidP="001F46E5">
            <w:pPr>
              <w:jc w:val="center"/>
              <w:rPr>
                <w:rFonts w:eastAsia="Arial"/>
                <w:color w:val="000000"/>
              </w:rPr>
            </w:pPr>
            <w:r w:rsidRPr="005D143B">
              <w:rPr>
                <w:rFonts w:eastAsia="Arial"/>
                <w:color w:val="000000"/>
              </w:rPr>
              <w:t>12</w:t>
            </w:r>
          </w:p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100%</w:t>
            </w:r>
          </w:p>
        </w:tc>
        <w:tc>
          <w:tcPr>
            <w:tcW w:w="1443" w:type="dxa"/>
          </w:tcPr>
          <w:p w:rsidR="00340075" w:rsidRPr="005D143B" w:rsidRDefault="00340075" w:rsidP="001F46E5">
            <w:pPr>
              <w:jc w:val="center"/>
              <w:rPr>
                <w:rFonts w:eastAsia="Arial"/>
                <w:color w:val="000000"/>
              </w:rPr>
            </w:pPr>
            <w:r w:rsidRPr="005D143B">
              <w:rPr>
                <w:rFonts w:eastAsia="Arial"/>
                <w:color w:val="000000"/>
              </w:rPr>
              <w:t>26</w:t>
            </w:r>
          </w:p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96,29%</w:t>
            </w:r>
          </w:p>
        </w:tc>
        <w:tc>
          <w:tcPr>
            <w:tcW w:w="1563" w:type="dxa"/>
          </w:tcPr>
          <w:p w:rsidR="00340075" w:rsidRPr="005D143B" w:rsidRDefault="00340075" w:rsidP="001F46E5">
            <w:pPr>
              <w:jc w:val="center"/>
              <w:rPr>
                <w:rFonts w:eastAsia="Arial"/>
                <w:color w:val="000000"/>
              </w:rPr>
            </w:pPr>
            <w:r w:rsidRPr="005D143B">
              <w:rPr>
                <w:rFonts w:eastAsia="Arial"/>
                <w:color w:val="000000"/>
              </w:rPr>
              <w:t>26</w:t>
            </w:r>
          </w:p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100%</w:t>
            </w:r>
          </w:p>
        </w:tc>
        <w:tc>
          <w:tcPr>
            <w:tcW w:w="1263" w:type="dxa"/>
          </w:tcPr>
          <w:p w:rsidR="00340075" w:rsidRPr="005D143B" w:rsidRDefault="00340075" w:rsidP="001F46E5">
            <w:pPr>
              <w:jc w:val="center"/>
              <w:rPr>
                <w:rFonts w:eastAsia="Arial"/>
                <w:color w:val="000000"/>
              </w:rPr>
            </w:pPr>
            <w:r w:rsidRPr="005D143B">
              <w:rPr>
                <w:rFonts w:eastAsia="Arial"/>
                <w:color w:val="000000"/>
              </w:rPr>
              <w:t>23</w:t>
            </w:r>
          </w:p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100%</w:t>
            </w:r>
          </w:p>
        </w:tc>
        <w:tc>
          <w:tcPr>
            <w:tcW w:w="956" w:type="dxa"/>
          </w:tcPr>
          <w:p w:rsidR="00340075" w:rsidRPr="005D143B" w:rsidRDefault="00340075" w:rsidP="001F46E5">
            <w:pPr>
              <w:jc w:val="center"/>
              <w:rPr>
                <w:rFonts w:eastAsia="Arial"/>
                <w:color w:val="000000"/>
              </w:rPr>
            </w:pPr>
            <w:r w:rsidRPr="005D143B">
              <w:rPr>
                <w:rFonts w:eastAsia="Arial"/>
                <w:color w:val="000000"/>
              </w:rPr>
              <w:t>131</w:t>
            </w:r>
          </w:p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98,49%</w:t>
            </w:r>
          </w:p>
        </w:tc>
      </w:tr>
      <w:tr w:rsidR="00340075" w:rsidRPr="005D143B" w:rsidTr="001B7A5B">
        <w:trPr>
          <w:cantSplit/>
        </w:trPr>
        <w:tc>
          <w:tcPr>
            <w:tcW w:w="2186" w:type="dxa"/>
          </w:tcPr>
          <w:p w:rsidR="00340075" w:rsidRPr="005D143B" w:rsidRDefault="00340075" w:rsidP="002312FA">
            <w:pPr>
              <w:rPr>
                <w:b/>
                <w:bCs/>
              </w:rPr>
            </w:pPr>
            <w:r w:rsidRPr="005D143B">
              <w:rPr>
                <w:b/>
                <w:bCs/>
              </w:rPr>
              <w:t>2. Получили оценки:</w:t>
            </w:r>
          </w:p>
        </w:tc>
        <w:tc>
          <w:tcPr>
            <w:tcW w:w="1503" w:type="dxa"/>
          </w:tcPr>
          <w:p w:rsidR="00340075" w:rsidRPr="005D143B" w:rsidRDefault="00340075" w:rsidP="002312FA">
            <w:pPr>
              <w:jc w:val="center"/>
            </w:pPr>
          </w:p>
        </w:tc>
        <w:tc>
          <w:tcPr>
            <w:tcW w:w="972" w:type="dxa"/>
          </w:tcPr>
          <w:p w:rsidR="00340075" w:rsidRPr="005D143B" w:rsidRDefault="00340075" w:rsidP="002312FA">
            <w:pPr>
              <w:jc w:val="center"/>
            </w:pPr>
          </w:p>
        </w:tc>
        <w:tc>
          <w:tcPr>
            <w:tcW w:w="1092" w:type="dxa"/>
          </w:tcPr>
          <w:p w:rsidR="00340075" w:rsidRPr="005D143B" w:rsidRDefault="00340075" w:rsidP="002312FA">
            <w:pPr>
              <w:jc w:val="center"/>
            </w:pPr>
          </w:p>
        </w:tc>
        <w:tc>
          <w:tcPr>
            <w:tcW w:w="1443" w:type="dxa"/>
          </w:tcPr>
          <w:p w:rsidR="00340075" w:rsidRPr="005D143B" w:rsidRDefault="00340075" w:rsidP="002312FA">
            <w:pPr>
              <w:jc w:val="center"/>
            </w:pPr>
          </w:p>
        </w:tc>
        <w:tc>
          <w:tcPr>
            <w:tcW w:w="1563" w:type="dxa"/>
          </w:tcPr>
          <w:p w:rsidR="00340075" w:rsidRPr="005D143B" w:rsidRDefault="00340075" w:rsidP="002312FA">
            <w:pPr>
              <w:jc w:val="center"/>
            </w:pPr>
          </w:p>
        </w:tc>
        <w:tc>
          <w:tcPr>
            <w:tcW w:w="1263" w:type="dxa"/>
          </w:tcPr>
          <w:p w:rsidR="00340075" w:rsidRPr="005D143B" w:rsidRDefault="00340075" w:rsidP="002312FA">
            <w:pPr>
              <w:jc w:val="center"/>
            </w:pPr>
          </w:p>
        </w:tc>
        <w:tc>
          <w:tcPr>
            <w:tcW w:w="956" w:type="dxa"/>
          </w:tcPr>
          <w:p w:rsidR="00340075" w:rsidRPr="005D143B" w:rsidRDefault="00340075" w:rsidP="002312FA">
            <w:pPr>
              <w:jc w:val="center"/>
            </w:pPr>
          </w:p>
        </w:tc>
      </w:tr>
      <w:tr w:rsidR="00340075" w:rsidRPr="005D143B" w:rsidTr="001B7A5B">
        <w:trPr>
          <w:cantSplit/>
        </w:trPr>
        <w:tc>
          <w:tcPr>
            <w:tcW w:w="2186" w:type="dxa"/>
          </w:tcPr>
          <w:p w:rsidR="00340075" w:rsidRPr="005D143B" w:rsidRDefault="00340075" w:rsidP="002312FA">
            <w:pPr>
              <w:jc w:val="center"/>
            </w:pPr>
            <w:r w:rsidRPr="005D143B">
              <w:t>«5»</w:t>
            </w:r>
          </w:p>
        </w:tc>
        <w:tc>
          <w:tcPr>
            <w:tcW w:w="1503" w:type="dxa"/>
          </w:tcPr>
          <w:p w:rsidR="00340075" w:rsidRPr="005D143B" w:rsidRDefault="00340075" w:rsidP="001F46E5">
            <w:pPr>
              <w:jc w:val="center"/>
              <w:rPr>
                <w:rFonts w:eastAsia="Arial"/>
                <w:color w:val="000000"/>
              </w:rPr>
            </w:pPr>
            <w:r w:rsidRPr="005D143B">
              <w:rPr>
                <w:rFonts w:eastAsia="Arial"/>
                <w:color w:val="000000"/>
              </w:rPr>
              <w:t>2</w:t>
            </w:r>
          </w:p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9,52%</w:t>
            </w:r>
          </w:p>
        </w:tc>
        <w:tc>
          <w:tcPr>
            <w:tcW w:w="972" w:type="dxa"/>
          </w:tcPr>
          <w:p w:rsidR="00340075" w:rsidRPr="005D143B" w:rsidRDefault="00340075" w:rsidP="001F46E5">
            <w:pPr>
              <w:jc w:val="center"/>
              <w:rPr>
                <w:rFonts w:eastAsia="Arial"/>
                <w:color w:val="000000"/>
              </w:rPr>
            </w:pPr>
            <w:r w:rsidRPr="005D143B">
              <w:rPr>
                <w:rFonts w:eastAsia="Arial"/>
                <w:color w:val="000000"/>
              </w:rPr>
              <w:t>1</w:t>
            </w:r>
          </w:p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4,34%</w:t>
            </w:r>
          </w:p>
        </w:tc>
        <w:tc>
          <w:tcPr>
            <w:tcW w:w="1092" w:type="dxa"/>
          </w:tcPr>
          <w:p w:rsidR="00340075" w:rsidRPr="005D143B" w:rsidRDefault="00340075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1443" w:type="dxa"/>
          </w:tcPr>
          <w:p w:rsidR="00340075" w:rsidRPr="005D143B" w:rsidRDefault="00340075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1563" w:type="dxa"/>
          </w:tcPr>
          <w:p w:rsidR="00340075" w:rsidRPr="005D143B" w:rsidRDefault="00340075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1263" w:type="dxa"/>
          </w:tcPr>
          <w:p w:rsidR="00340075" w:rsidRPr="005D143B" w:rsidRDefault="00340075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956" w:type="dxa"/>
          </w:tcPr>
          <w:p w:rsidR="00340075" w:rsidRPr="005D143B" w:rsidRDefault="00340075" w:rsidP="001F46E5">
            <w:pPr>
              <w:jc w:val="center"/>
              <w:rPr>
                <w:rFonts w:eastAsia="Arial"/>
                <w:color w:val="000000"/>
              </w:rPr>
            </w:pPr>
            <w:r w:rsidRPr="005D143B">
              <w:rPr>
                <w:rFonts w:eastAsia="Arial"/>
                <w:color w:val="000000"/>
              </w:rPr>
              <w:t>3</w:t>
            </w:r>
          </w:p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2,29%</w:t>
            </w:r>
          </w:p>
        </w:tc>
      </w:tr>
      <w:tr w:rsidR="00340075" w:rsidRPr="005D143B" w:rsidTr="001B7A5B">
        <w:trPr>
          <w:cantSplit/>
        </w:trPr>
        <w:tc>
          <w:tcPr>
            <w:tcW w:w="2186" w:type="dxa"/>
          </w:tcPr>
          <w:p w:rsidR="00340075" w:rsidRPr="005D143B" w:rsidRDefault="00340075" w:rsidP="002312FA">
            <w:pPr>
              <w:jc w:val="center"/>
            </w:pPr>
            <w:r w:rsidRPr="005D143B">
              <w:t>«4»</w:t>
            </w:r>
          </w:p>
        </w:tc>
        <w:tc>
          <w:tcPr>
            <w:tcW w:w="1503" w:type="dxa"/>
          </w:tcPr>
          <w:p w:rsidR="00340075" w:rsidRPr="005D143B" w:rsidRDefault="00340075" w:rsidP="001F46E5">
            <w:pPr>
              <w:jc w:val="center"/>
              <w:rPr>
                <w:rFonts w:eastAsia="Arial"/>
                <w:color w:val="000000"/>
              </w:rPr>
            </w:pPr>
            <w:r w:rsidRPr="005D143B">
              <w:rPr>
                <w:rFonts w:eastAsia="Arial"/>
                <w:color w:val="000000"/>
              </w:rPr>
              <w:t>3</w:t>
            </w:r>
          </w:p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14,28%</w:t>
            </w:r>
          </w:p>
        </w:tc>
        <w:tc>
          <w:tcPr>
            <w:tcW w:w="972" w:type="dxa"/>
          </w:tcPr>
          <w:p w:rsidR="00340075" w:rsidRPr="005D143B" w:rsidRDefault="00340075" w:rsidP="001F46E5">
            <w:pPr>
              <w:jc w:val="center"/>
              <w:rPr>
                <w:rFonts w:eastAsia="Arial"/>
                <w:color w:val="000000"/>
              </w:rPr>
            </w:pPr>
            <w:r w:rsidRPr="005D143B">
              <w:rPr>
                <w:rFonts w:eastAsia="Arial"/>
                <w:color w:val="000000"/>
              </w:rPr>
              <w:t>2</w:t>
            </w:r>
          </w:p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8,49%</w:t>
            </w:r>
          </w:p>
        </w:tc>
        <w:tc>
          <w:tcPr>
            <w:tcW w:w="1092" w:type="dxa"/>
          </w:tcPr>
          <w:p w:rsidR="00340075" w:rsidRPr="005D143B" w:rsidRDefault="00340075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1443" w:type="dxa"/>
          </w:tcPr>
          <w:p w:rsidR="00340075" w:rsidRPr="005D143B" w:rsidRDefault="00340075" w:rsidP="001F46E5">
            <w:pPr>
              <w:jc w:val="center"/>
              <w:rPr>
                <w:rFonts w:eastAsia="Arial"/>
                <w:color w:val="000000"/>
              </w:rPr>
            </w:pPr>
            <w:r w:rsidRPr="005D143B">
              <w:rPr>
                <w:rFonts w:eastAsia="Arial"/>
                <w:color w:val="000000"/>
              </w:rPr>
              <w:t>2</w:t>
            </w:r>
          </w:p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7,69%</w:t>
            </w:r>
          </w:p>
        </w:tc>
        <w:tc>
          <w:tcPr>
            <w:tcW w:w="1563" w:type="dxa"/>
          </w:tcPr>
          <w:p w:rsidR="00340075" w:rsidRPr="005D143B" w:rsidRDefault="00340075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4</w:t>
            </w:r>
            <w:r w:rsidR="003445DE" w:rsidRPr="005D143B">
              <w:rPr>
                <w:rFonts w:eastAsia="Arial"/>
                <w:color w:val="000000"/>
              </w:rPr>
              <w:t>15,38%</w:t>
            </w:r>
          </w:p>
        </w:tc>
        <w:tc>
          <w:tcPr>
            <w:tcW w:w="1263" w:type="dxa"/>
          </w:tcPr>
          <w:p w:rsidR="00340075" w:rsidRPr="005D143B" w:rsidRDefault="00340075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956" w:type="dxa"/>
          </w:tcPr>
          <w:p w:rsidR="00340075" w:rsidRPr="005D143B" w:rsidRDefault="00340075" w:rsidP="001F46E5">
            <w:pPr>
              <w:jc w:val="center"/>
              <w:rPr>
                <w:rFonts w:eastAsia="Arial"/>
                <w:color w:val="000000"/>
              </w:rPr>
            </w:pPr>
            <w:r w:rsidRPr="005D143B">
              <w:rPr>
                <w:rFonts w:eastAsia="Arial"/>
                <w:color w:val="000000"/>
              </w:rPr>
              <w:t>11</w:t>
            </w:r>
          </w:p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8,39%</w:t>
            </w:r>
          </w:p>
        </w:tc>
      </w:tr>
      <w:tr w:rsidR="00340075" w:rsidRPr="005D143B" w:rsidTr="001B7A5B">
        <w:trPr>
          <w:cantSplit/>
        </w:trPr>
        <w:tc>
          <w:tcPr>
            <w:tcW w:w="2186" w:type="dxa"/>
          </w:tcPr>
          <w:p w:rsidR="00340075" w:rsidRPr="005D143B" w:rsidRDefault="00340075" w:rsidP="002312FA">
            <w:pPr>
              <w:jc w:val="center"/>
            </w:pPr>
            <w:r w:rsidRPr="005D143B">
              <w:t>«3»</w:t>
            </w:r>
          </w:p>
        </w:tc>
        <w:tc>
          <w:tcPr>
            <w:tcW w:w="1503" w:type="dxa"/>
          </w:tcPr>
          <w:p w:rsidR="00340075" w:rsidRPr="005D143B" w:rsidRDefault="00340075" w:rsidP="001F46E5">
            <w:pPr>
              <w:jc w:val="center"/>
              <w:rPr>
                <w:rFonts w:eastAsia="Arial"/>
                <w:color w:val="000000"/>
              </w:rPr>
            </w:pPr>
            <w:r w:rsidRPr="005D143B">
              <w:rPr>
                <w:rFonts w:eastAsia="Arial"/>
                <w:color w:val="000000"/>
              </w:rPr>
              <w:t>5</w:t>
            </w:r>
          </w:p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23,81%</w:t>
            </w:r>
          </w:p>
        </w:tc>
        <w:tc>
          <w:tcPr>
            <w:tcW w:w="972" w:type="dxa"/>
          </w:tcPr>
          <w:p w:rsidR="00340075" w:rsidRPr="005D143B" w:rsidRDefault="00340075" w:rsidP="001F46E5">
            <w:pPr>
              <w:jc w:val="center"/>
              <w:rPr>
                <w:rFonts w:eastAsia="Arial"/>
                <w:color w:val="000000"/>
              </w:rPr>
            </w:pPr>
            <w:r w:rsidRPr="005D143B">
              <w:rPr>
                <w:rFonts w:eastAsia="Arial"/>
                <w:color w:val="000000"/>
              </w:rPr>
              <w:t>4</w:t>
            </w:r>
          </w:p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17,39%</w:t>
            </w:r>
          </w:p>
        </w:tc>
        <w:tc>
          <w:tcPr>
            <w:tcW w:w="1092" w:type="dxa"/>
          </w:tcPr>
          <w:p w:rsidR="00340075" w:rsidRPr="005D143B" w:rsidRDefault="00340075" w:rsidP="001F46E5">
            <w:pPr>
              <w:jc w:val="center"/>
              <w:rPr>
                <w:rFonts w:eastAsia="Arial"/>
                <w:color w:val="000000"/>
              </w:rPr>
            </w:pPr>
            <w:r w:rsidRPr="005D143B">
              <w:rPr>
                <w:rFonts w:eastAsia="Arial"/>
                <w:color w:val="000000"/>
              </w:rPr>
              <w:t>3</w:t>
            </w:r>
          </w:p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25%</w:t>
            </w:r>
          </w:p>
        </w:tc>
        <w:tc>
          <w:tcPr>
            <w:tcW w:w="1443" w:type="dxa"/>
          </w:tcPr>
          <w:p w:rsidR="00340075" w:rsidRPr="005D143B" w:rsidRDefault="00340075" w:rsidP="001F46E5">
            <w:pPr>
              <w:jc w:val="center"/>
              <w:rPr>
                <w:rFonts w:eastAsia="Arial"/>
                <w:color w:val="000000"/>
              </w:rPr>
            </w:pPr>
            <w:r w:rsidRPr="005D143B">
              <w:rPr>
                <w:rFonts w:eastAsia="Arial"/>
                <w:color w:val="000000"/>
              </w:rPr>
              <w:t>8</w:t>
            </w:r>
          </w:p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30,76%</w:t>
            </w:r>
          </w:p>
        </w:tc>
        <w:tc>
          <w:tcPr>
            <w:tcW w:w="1563" w:type="dxa"/>
          </w:tcPr>
          <w:p w:rsidR="00340075" w:rsidRPr="005D143B" w:rsidRDefault="00340075" w:rsidP="001F46E5">
            <w:pPr>
              <w:jc w:val="center"/>
              <w:rPr>
                <w:rFonts w:eastAsia="Arial"/>
                <w:color w:val="000000"/>
              </w:rPr>
            </w:pPr>
            <w:r w:rsidRPr="005D143B">
              <w:rPr>
                <w:rFonts w:eastAsia="Arial"/>
                <w:color w:val="000000"/>
              </w:rPr>
              <w:t>9</w:t>
            </w:r>
          </w:p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35,61%</w:t>
            </w:r>
          </w:p>
        </w:tc>
        <w:tc>
          <w:tcPr>
            <w:tcW w:w="1263" w:type="dxa"/>
          </w:tcPr>
          <w:p w:rsidR="00340075" w:rsidRPr="005D143B" w:rsidRDefault="00340075" w:rsidP="001F46E5">
            <w:pPr>
              <w:jc w:val="center"/>
              <w:rPr>
                <w:rFonts w:eastAsia="Arial"/>
                <w:color w:val="000000"/>
              </w:rPr>
            </w:pPr>
            <w:r w:rsidRPr="005D143B">
              <w:rPr>
                <w:rFonts w:eastAsia="Arial"/>
                <w:color w:val="000000"/>
              </w:rPr>
              <w:t>6</w:t>
            </w:r>
          </w:p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26,08%</w:t>
            </w:r>
          </w:p>
        </w:tc>
        <w:tc>
          <w:tcPr>
            <w:tcW w:w="956" w:type="dxa"/>
          </w:tcPr>
          <w:p w:rsidR="00340075" w:rsidRPr="005D143B" w:rsidRDefault="00340075" w:rsidP="001F46E5">
            <w:pPr>
              <w:jc w:val="center"/>
              <w:rPr>
                <w:rFonts w:eastAsia="Arial"/>
                <w:color w:val="000000"/>
              </w:rPr>
            </w:pPr>
            <w:r w:rsidRPr="005D143B">
              <w:rPr>
                <w:rFonts w:eastAsia="Arial"/>
                <w:color w:val="000000"/>
              </w:rPr>
              <w:t>35</w:t>
            </w:r>
          </w:p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26,71%</w:t>
            </w:r>
          </w:p>
        </w:tc>
      </w:tr>
      <w:tr w:rsidR="00340075" w:rsidRPr="005D143B" w:rsidTr="001B7A5B">
        <w:trPr>
          <w:cantSplit/>
        </w:trPr>
        <w:tc>
          <w:tcPr>
            <w:tcW w:w="2186" w:type="dxa"/>
          </w:tcPr>
          <w:p w:rsidR="00340075" w:rsidRPr="005D143B" w:rsidRDefault="00340075" w:rsidP="002312FA">
            <w:pPr>
              <w:jc w:val="center"/>
            </w:pPr>
            <w:r w:rsidRPr="005D143B">
              <w:t>«2»</w:t>
            </w:r>
          </w:p>
        </w:tc>
        <w:tc>
          <w:tcPr>
            <w:tcW w:w="1503" w:type="dxa"/>
          </w:tcPr>
          <w:p w:rsidR="00340075" w:rsidRPr="005D143B" w:rsidRDefault="00340075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11</w:t>
            </w:r>
            <w:r w:rsidR="003445DE" w:rsidRPr="005D143B">
              <w:rPr>
                <w:rFonts w:eastAsia="Arial"/>
                <w:color w:val="000000"/>
              </w:rPr>
              <w:t>52,38%</w:t>
            </w:r>
          </w:p>
        </w:tc>
        <w:tc>
          <w:tcPr>
            <w:tcW w:w="972" w:type="dxa"/>
          </w:tcPr>
          <w:p w:rsidR="00340075" w:rsidRPr="005D143B" w:rsidRDefault="00340075" w:rsidP="001F46E5">
            <w:pPr>
              <w:jc w:val="center"/>
              <w:rPr>
                <w:rFonts w:eastAsia="Arial"/>
                <w:color w:val="000000"/>
              </w:rPr>
            </w:pPr>
            <w:r w:rsidRPr="005D143B">
              <w:rPr>
                <w:rFonts w:eastAsia="Arial"/>
                <w:color w:val="000000"/>
              </w:rPr>
              <w:t>16</w:t>
            </w:r>
          </w:p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69,56%</w:t>
            </w:r>
          </w:p>
        </w:tc>
        <w:tc>
          <w:tcPr>
            <w:tcW w:w="1092" w:type="dxa"/>
          </w:tcPr>
          <w:p w:rsidR="00340075" w:rsidRPr="005D143B" w:rsidRDefault="00340075" w:rsidP="001F46E5">
            <w:pPr>
              <w:jc w:val="center"/>
              <w:rPr>
                <w:rFonts w:eastAsia="Arial"/>
                <w:color w:val="000000"/>
              </w:rPr>
            </w:pPr>
            <w:r w:rsidRPr="005D143B">
              <w:rPr>
                <w:rFonts w:eastAsia="Arial"/>
                <w:color w:val="000000"/>
              </w:rPr>
              <w:t>9</w:t>
            </w:r>
          </w:p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75%</w:t>
            </w:r>
          </w:p>
        </w:tc>
        <w:tc>
          <w:tcPr>
            <w:tcW w:w="1443" w:type="dxa"/>
          </w:tcPr>
          <w:p w:rsidR="00340075" w:rsidRPr="005D143B" w:rsidRDefault="00340075" w:rsidP="001F46E5">
            <w:pPr>
              <w:jc w:val="center"/>
              <w:rPr>
                <w:rFonts w:eastAsia="Arial"/>
                <w:color w:val="000000"/>
              </w:rPr>
            </w:pPr>
            <w:r w:rsidRPr="005D143B">
              <w:rPr>
                <w:rFonts w:eastAsia="Arial"/>
                <w:color w:val="000000"/>
              </w:rPr>
              <w:t>16</w:t>
            </w:r>
          </w:p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61,53%</w:t>
            </w:r>
          </w:p>
        </w:tc>
        <w:tc>
          <w:tcPr>
            <w:tcW w:w="1563" w:type="dxa"/>
          </w:tcPr>
          <w:p w:rsidR="003445DE" w:rsidRPr="005D143B" w:rsidRDefault="00340075" w:rsidP="001F46E5">
            <w:pPr>
              <w:jc w:val="center"/>
              <w:rPr>
                <w:rFonts w:eastAsia="Arial"/>
                <w:color w:val="000000"/>
              </w:rPr>
            </w:pPr>
            <w:r w:rsidRPr="005D143B">
              <w:rPr>
                <w:rFonts w:eastAsia="Arial"/>
                <w:color w:val="000000"/>
              </w:rPr>
              <w:t>13</w:t>
            </w:r>
          </w:p>
          <w:p w:rsidR="00340075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50%</w:t>
            </w:r>
          </w:p>
        </w:tc>
        <w:tc>
          <w:tcPr>
            <w:tcW w:w="1263" w:type="dxa"/>
          </w:tcPr>
          <w:p w:rsidR="00340075" w:rsidRPr="005D143B" w:rsidRDefault="00340075" w:rsidP="001F46E5">
            <w:pPr>
              <w:jc w:val="center"/>
              <w:rPr>
                <w:rFonts w:eastAsia="Arial"/>
                <w:color w:val="000000"/>
              </w:rPr>
            </w:pPr>
            <w:r w:rsidRPr="005D143B">
              <w:rPr>
                <w:rFonts w:eastAsia="Arial"/>
                <w:color w:val="000000"/>
              </w:rPr>
              <w:t>17</w:t>
            </w:r>
          </w:p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73,91%</w:t>
            </w:r>
          </w:p>
        </w:tc>
        <w:tc>
          <w:tcPr>
            <w:tcW w:w="956" w:type="dxa"/>
          </w:tcPr>
          <w:p w:rsidR="00340075" w:rsidRPr="005D143B" w:rsidRDefault="00340075" w:rsidP="001F46E5">
            <w:pPr>
              <w:jc w:val="center"/>
              <w:rPr>
                <w:rFonts w:eastAsia="Arial"/>
                <w:color w:val="000000"/>
              </w:rPr>
            </w:pPr>
            <w:r w:rsidRPr="005D143B">
              <w:rPr>
                <w:rFonts w:eastAsia="Arial"/>
                <w:color w:val="000000"/>
              </w:rPr>
              <w:t>82</w:t>
            </w:r>
          </w:p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62,59%</w:t>
            </w:r>
          </w:p>
        </w:tc>
      </w:tr>
      <w:tr w:rsidR="00340075" w:rsidRPr="005D143B" w:rsidTr="001B7A5B">
        <w:trPr>
          <w:cantSplit/>
        </w:trPr>
        <w:tc>
          <w:tcPr>
            <w:tcW w:w="2186" w:type="dxa"/>
          </w:tcPr>
          <w:p w:rsidR="00340075" w:rsidRPr="005D143B" w:rsidRDefault="00340075" w:rsidP="002312FA">
            <w:pPr>
              <w:rPr>
                <w:b/>
                <w:bCs/>
              </w:rPr>
            </w:pPr>
            <w:r w:rsidRPr="005D143B">
              <w:rPr>
                <w:b/>
                <w:bCs/>
              </w:rPr>
              <w:t>3. Успеваемость(%)</w:t>
            </w:r>
          </w:p>
        </w:tc>
        <w:tc>
          <w:tcPr>
            <w:tcW w:w="1503" w:type="dxa"/>
          </w:tcPr>
          <w:p w:rsidR="00340075" w:rsidRPr="005D143B" w:rsidRDefault="00340075" w:rsidP="002312FA">
            <w:pPr>
              <w:jc w:val="center"/>
            </w:pPr>
            <w:r w:rsidRPr="005D143B">
              <w:t>47,62%</w:t>
            </w:r>
          </w:p>
        </w:tc>
        <w:tc>
          <w:tcPr>
            <w:tcW w:w="972" w:type="dxa"/>
          </w:tcPr>
          <w:p w:rsidR="00340075" w:rsidRPr="005D143B" w:rsidRDefault="00340075" w:rsidP="002312FA">
            <w:pPr>
              <w:jc w:val="center"/>
            </w:pPr>
            <w:r w:rsidRPr="005D143B">
              <w:t>30,43%</w:t>
            </w:r>
          </w:p>
        </w:tc>
        <w:tc>
          <w:tcPr>
            <w:tcW w:w="1092" w:type="dxa"/>
          </w:tcPr>
          <w:p w:rsidR="00340075" w:rsidRPr="005D143B" w:rsidRDefault="00340075" w:rsidP="002312FA">
            <w:pPr>
              <w:jc w:val="center"/>
            </w:pPr>
            <w:r w:rsidRPr="005D143B">
              <w:t>25%</w:t>
            </w:r>
          </w:p>
        </w:tc>
        <w:tc>
          <w:tcPr>
            <w:tcW w:w="1443" w:type="dxa"/>
          </w:tcPr>
          <w:p w:rsidR="00340075" w:rsidRPr="005D143B" w:rsidRDefault="00340075" w:rsidP="002312FA">
            <w:pPr>
              <w:jc w:val="center"/>
            </w:pPr>
            <w:r w:rsidRPr="005D143B">
              <w:t>38,46%</w:t>
            </w:r>
          </w:p>
        </w:tc>
        <w:tc>
          <w:tcPr>
            <w:tcW w:w="1563" w:type="dxa"/>
          </w:tcPr>
          <w:p w:rsidR="00340075" w:rsidRPr="005D143B" w:rsidRDefault="00340075" w:rsidP="002312FA">
            <w:pPr>
              <w:jc w:val="center"/>
            </w:pPr>
            <w:r w:rsidRPr="005D143B">
              <w:t>50%</w:t>
            </w:r>
          </w:p>
        </w:tc>
        <w:tc>
          <w:tcPr>
            <w:tcW w:w="1263" w:type="dxa"/>
          </w:tcPr>
          <w:p w:rsidR="00340075" w:rsidRPr="005D143B" w:rsidRDefault="00340075" w:rsidP="002312FA">
            <w:pPr>
              <w:jc w:val="center"/>
            </w:pPr>
            <w:r w:rsidRPr="005D143B">
              <w:t>26,08%</w:t>
            </w:r>
          </w:p>
        </w:tc>
        <w:tc>
          <w:tcPr>
            <w:tcW w:w="956" w:type="dxa"/>
          </w:tcPr>
          <w:p w:rsidR="00340075" w:rsidRPr="005D143B" w:rsidRDefault="00340075" w:rsidP="002312FA">
            <w:pPr>
              <w:jc w:val="center"/>
            </w:pPr>
            <w:r w:rsidRPr="005D143B">
              <w:t>36,84%</w:t>
            </w:r>
          </w:p>
        </w:tc>
      </w:tr>
      <w:tr w:rsidR="00340075" w:rsidRPr="005D143B" w:rsidTr="001B7A5B">
        <w:trPr>
          <w:cantSplit/>
        </w:trPr>
        <w:tc>
          <w:tcPr>
            <w:tcW w:w="2186" w:type="dxa"/>
          </w:tcPr>
          <w:p w:rsidR="00340075" w:rsidRPr="005D143B" w:rsidRDefault="00340075" w:rsidP="002312FA">
            <w:pPr>
              <w:rPr>
                <w:b/>
                <w:bCs/>
              </w:rPr>
            </w:pPr>
            <w:r w:rsidRPr="005D143B">
              <w:rPr>
                <w:b/>
                <w:bCs/>
              </w:rPr>
              <w:t>4. Качество (%)</w:t>
            </w:r>
          </w:p>
        </w:tc>
        <w:tc>
          <w:tcPr>
            <w:tcW w:w="1503" w:type="dxa"/>
          </w:tcPr>
          <w:p w:rsidR="00340075" w:rsidRPr="005D143B" w:rsidRDefault="00340075" w:rsidP="002312FA">
            <w:pPr>
              <w:jc w:val="center"/>
            </w:pPr>
            <w:r w:rsidRPr="005D143B">
              <w:t>23,81%</w:t>
            </w:r>
          </w:p>
        </w:tc>
        <w:tc>
          <w:tcPr>
            <w:tcW w:w="972" w:type="dxa"/>
          </w:tcPr>
          <w:p w:rsidR="00340075" w:rsidRPr="005D143B" w:rsidRDefault="00340075" w:rsidP="002312FA">
            <w:pPr>
              <w:jc w:val="center"/>
            </w:pPr>
            <w:r w:rsidRPr="005D143B">
              <w:t>13,63%</w:t>
            </w:r>
          </w:p>
        </w:tc>
        <w:tc>
          <w:tcPr>
            <w:tcW w:w="1092" w:type="dxa"/>
          </w:tcPr>
          <w:p w:rsidR="00340075" w:rsidRPr="005D143B" w:rsidRDefault="00340075" w:rsidP="002312FA">
            <w:pPr>
              <w:jc w:val="center"/>
            </w:pPr>
            <w:r w:rsidRPr="005D143B">
              <w:t>0%</w:t>
            </w:r>
          </w:p>
        </w:tc>
        <w:tc>
          <w:tcPr>
            <w:tcW w:w="1443" w:type="dxa"/>
          </w:tcPr>
          <w:p w:rsidR="00340075" w:rsidRPr="005D143B" w:rsidRDefault="00340075" w:rsidP="002312FA">
            <w:pPr>
              <w:jc w:val="center"/>
            </w:pPr>
            <w:r w:rsidRPr="005D143B">
              <w:t>7,69%</w:t>
            </w:r>
          </w:p>
        </w:tc>
        <w:tc>
          <w:tcPr>
            <w:tcW w:w="1563" w:type="dxa"/>
          </w:tcPr>
          <w:p w:rsidR="00340075" w:rsidRPr="005D143B" w:rsidRDefault="00340075" w:rsidP="002312FA">
            <w:pPr>
              <w:jc w:val="center"/>
            </w:pPr>
            <w:r w:rsidRPr="005D143B">
              <w:t>15,38%</w:t>
            </w:r>
          </w:p>
        </w:tc>
        <w:tc>
          <w:tcPr>
            <w:tcW w:w="1263" w:type="dxa"/>
          </w:tcPr>
          <w:p w:rsidR="00340075" w:rsidRPr="005D143B" w:rsidRDefault="00340075" w:rsidP="002312FA">
            <w:pPr>
              <w:jc w:val="center"/>
            </w:pPr>
            <w:r w:rsidRPr="005D143B">
              <w:t>0%</w:t>
            </w:r>
          </w:p>
        </w:tc>
        <w:tc>
          <w:tcPr>
            <w:tcW w:w="956" w:type="dxa"/>
          </w:tcPr>
          <w:p w:rsidR="00340075" w:rsidRPr="005D143B" w:rsidRDefault="00340075" w:rsidP="002312FA">
            <w:pPr>
              <w:jc w:val="center"/>
            </w:pPr>
            <w:r w:rsidRPr="005D143B">
              <w:t>10,53%</w:t>
            </w:r>
          </w:p>
        </w:tc>
      </w:tr>
      <w:tr w:rsidR="00340075" w:rsidRPr="005D143B" w:rsidTr="001B7A5B">
        <w:trPr>
          <w:cantSplit/>
        </w:trPr>
        <w:tc>
          <w:tcPr>
            <w:tcW w:w="2186" w:type="dxa"/>
          </w:tcPr>
          <w:p w:rsidR="00340075" w:rsidRPr="005D143B" w:rsidRDefault="00340075" w:rsidP="002312FA">
            <w:pPr>
              <w:rPr>
                <w:b/>
                <w:bCs/>
              </w:rPr>
            </w:pPr>
            <w:r w:rsidRPr="005D143B">
              <w:rPr>
                <w:b/>
                <w:bCs/>
              </w:rPr>
              <w:t>5.Средний балл</w:t>
            </w:r>
          </w:p>
        </w:tc>
        <w:tc>
          <w:tcPr>
            <w:tcW w:w="1503" w:type="dxa"/>
          </w:tcPr>
          <w:p w:rsidR="00340075" w:rsidRPr="005D143B" w:rsidRDefault="00340075" w:rsidP="002312FA">
            <w:pPr>
              <w:jc w:val="center"/>
            </w:pPr>
            <w:r w:rsidRPr="005D143B">
              <w:t>2,81</w:t>
            </w:r>
          </w:p>
        </w:tc>
        <w:tc>
          <w:tcPr>
            <w:tcW w:w="972" w:type="dxa"/>
          </w:tcPr>
          <w:p w:rsidR="00340075" w:rsidRPr="005D143B" w:rsidRDefault="00340075" w:rsidP="002312FA">
            <w:pPr>
              <w:jc w:val="center"/>
            </w:pPr>
            <w:r w:rsidRPr="005D143B">
              <w:t>2,48</w:t>
            </w:r>
          </w:p>
        </w:tc>
        <w:tc>
          <w:tcPr>
            <w:tcW w:w="1092" w:type="dxa"/>
          </w:tcPr>
          <w:p w:rsidR="00340075" w:rsidRPr="005D143B" w:rsidRDefault="00340075" w:rsidP="002312FA">
            <w:pPr>
              <w:jc w:val="center"/>
            </w:pPr>
            <w:r w:rsidRPr="005D143B">
              <w:t>2,25</w:t>
            </w:r>
          </w:p>
        </w:tc>
        <w:tc>
          <w:tcPr>
            <w:tcW w:w="1443" w:type="dxa"/>
          </w:tcPr>
          <w:p w:rsidR="00340075" w:rsidRPr="005D143B" w:rsidRDefault="00340075" w:rsidP="002312FA">
            <w:pPr>
              <w:jc w:val="center"/>
            </w:pPr>
            <w:r w:rsidRPr="005D143B">
              <w:t>2,46</w:t>
            </w:r>
          </w:p>
        </w:tc>
        <w:tc>
          <w:tcPr>
            <w:tcW w:w="1563" w:type="dxa"/>
          </w:tcPr>
          <w:p w:rsidR="00340075" w:rsidRPr="005D143B" w:rsidRDefault="00340075" w:rsidP="002312FA">
            <w:pPr>
              <w:jc w:val="center"/>
            </w:pPr>
            <w:r w:rsidRPr="005D143B">
              <w:t>2,65</w:t>
            </w:r>
          </w:p>
        </w:tc>
        <w:tc>
          <w:tcPr>
            <w:tcW w:w="1263" w:type="dxa"/>
          </w:tcPr>
          <w:p w:rsidR="00340075" w:rsidRPr="005D143B" w:rsidRDefault="00340075" w:rsidP="002312FA">
            <w:pPr>
              <w:jc w:val="center"/>
            </w:pPr>
            <w:r w:rsidRPr="005D143B">
              <w:t>2,26</w:t>
            </w:r>
          </w:p>
        </w:tc>
        <w:tc>
          <w:tcPr>
            <w:tcW w:w="956" w:type="dxa"/>
          </w:tcPr>
          <w:p w:rsidR="00340075" w:rsidRPr="005D143B" w:rsidRDefault="00340075" w:rsidP="002312FA">
            <w:pPr>
              <w:jc w:val="center"/>
            </w:pPr>
            <w:r w:rsidRPr="005D143B">
              <w:t>2,46</w:t>
            </w:r>
          </w:p>
        </w:tc>
      </w:tr>
      <w:tr w:rsidR="00340075" w:rsidRPr="005D143B" w:rsidTr="001B7A5B">
        <w:trPr>
          <w:cantSplit/>
        </w:trPr>
        <w:tc>
          <w:tcPr>
            <w:tcW w:w="2186" w:type="dxa"/>
          </w:tcPr>
          <w:p w:rsidR="00340075" w:rsidRPr="005D143B" w:rsidRDefault="00340075" w:rsidP="002312FA">
            <w:pPr>
              <w:rPr>
                <w:b/>
                <w:bCs/>
              </w:rPr>
            </w:pPr>
            <w:r w:rsidRPr="005D143B">
              <w:rPr>
                <w:b/>
                <w:bCs/>
              </w:rPr>
              <w:lastRenderedPageBreak/>
              <w:t xml:space="preserve">Разница </w:t>
            </w:r>
            <w:proofErr w:type="spellStart"/>
            <w:proofErr w:type="gramStart"/>
            <w:r w:rsidRPr="005D143B">
              <w:rPr>
                <w:b/>
                <w:bCs/>
              </w:rPr>
              <w:t>усп</w:t>
            </w:r>
            <w:proofErr w:type="spellEnd"/>
            <w:r w:rsidRPr="005D143B">
              <w:rPr>
                <w:b/>
                <w:bCs/>
              </w:rPr>
              <w:t>.%</w:t>
            </w:r>
            <w:proofErr w:type="gramEnd"/>
            <w:r w:rsidRPr="005D143B">
              <w:rPr>
                <w:b/>
                <w:bCs/>
              </w:rPr>
              <w:t xml:space="preserve"> по классу с итоговым знач.</w:t>
            </w:r>
          </w:p>
        </w:tc>
        <w:tc>
          <w:tcPr>
            <w:tcW w:w="1503" w:type="dxa"/>
            <w:vAlign w:val="center"/>
          </w:tcPr>
          <w:p w:rsidR="00340075" w:rsidRPr="005D143B" w:rsidRDefault="00340075" w:rsidP="002312FA">
            <w:pPr>
              <w:jc w:val="center"/>
              <w:rPr>
                <w:color w:val="000000"/>
              </w:rPr>
            </w:pPr>
            <w:r w:rsidRPr="005D143B">
              <w:rPr>
                <w:color w:val="000000"/>
              </w:rPr>
              <w:t>+10,78</w:t>
            </w:r>
          </w:p>
        </w:tc>
        <w:tc>
          <w:tcPr>
            <w:tcW w:w="972" w:type="dxa"/>
            <w:vAlign w:val="center"/>
          </w:tcPr>
          <w:p w:rsidR="00340075" w:rsidRPr="005D143B" w:rsidRDefault="00340075" w:rsidP="002312FA">
            <w:pPr>
              <w:jc w:val="center"/>
              <w:rPr>
                <w:color w:val="000000"/>
              </w:rPr>
            </w:pPr>
            <w:r w:rsidRPr="005D143B">
              <w:rPr>
                <w:color w:val="000000"/>
              </w:rPr>
              <w:t>-6,41</w:t>
            </w:r>
          </w:p>
        </w:tc>
        <w:tc>
          <w:tcPr>
            <w:tcW w:w="1092" w:type="dxa"/>
            <w:vAlign w:val="center"/>
          </w:tcPr>
          <w:p w:rsidR="00340075" w:rsidRPr="005D143B" w:rsidRDefault="00340075" w:rsidP="002312FA">
            <w:pPr>
              <w:jc w:val="center"/>
              <w:rPr>
                <w:color w:val="000000"/>
              </w:rPr>
            </w:pPr>
            <w:r w:rsidRPr="005D143B">
              <w:rPr>
                <w:color w:val="000000"/>
              </w:rPr>
              <w:t>-11,84</w:t>
            </w:r>
          </w:p>
        </w:tc>
        <w:tc>
          <w:tcPr>
            <w:tcW w:w="1443" w:type="dxa"/>
            <w:vAlign w:val="center"/>
          </w:tcPr>
          <w:p w:rsidR="00340075" w:rsidRPr="005D143B" w:rsidRDefault="00340075" w:rsidP="002312FA">
            <w:pPr>
              <w:jc w:val="center"/>
              <w:rPr>
                <w:color w:val="000000"/>
              </w:rPr>
            </w:pPr>
            <w:r w:rsidRPr="005D143B">
              <w:rPr>
                <w:color w:val="000000"/>
              </w:rPr>
              <w:t>+1,62</w:t>
            </w:r>
          </w:p>
        </w:tc>
        <w:tc>
          <w:tcPr>
            <w:tcW w:w="1563" w:type="dxa"/>
            <w:vAlign w:val="center"/>
          </w:tcPr>
          <w:p w:rsidR="00340075" w:rsidRPr="005D143B" w:rsidRDefault="00340075" w:rsidP="002312FA">
            <w:pPr>
              <w:jc w:val="center"/>
              <w:rPr>
                <w:color w:val="000000"/>
              </w:rPr>
            </w:pPr>
            <w:r w:rsidRPr="005D143B">
              <w:rPr>
                <w:color w:val="000000"/>
              </w:rPr>
              <w:t>+13,16</w:t>
            </w:r>
          </w:p>
        </w:tc>
        <w:tc>
          <w:tcPr>
            <w:tcW w:w="1263" w:type="dxa"/>
            <w:vAlign w:val="center"/>
          </w:tcPr>
          <w:p w:rsidR="00340075" w:rsidRPr="005D143B" w:rsidRDefault="00340075" w:rsidP="002312FA">
            <w:pPr>
              <w:jc w:val="center"/>
              <w:rPr>
                <w:color w:val="000000"/>
              </w:rPr>
            </w:pPr>
            <w:r w:rsidRPr="005D143B">
              <w:rPr>
                <w:color w:val="000000"/>
              </w:rPr>
              <w:t>-10,76</w:t>
            </w:r>
          </w:p>
        </w:tc>
        <w:tc>
          <w:tcPr>
            <w:tcW w:w="956" w:type="dxa"/>
          </w:tcPr>
          <w:p w:rsidR="00340075" w:rsidRPr="005D143B" w:rsidRDefault="00340075" w:rsidP="002312FA">
            <w:pPr>
              <w:jc w:val="center"/>
            </w:pPr>
          </w:p>
        </w:tc>
      </w:tr>
      <w:tr w:rsidR="00340075" w:rsidRPr="005D143B" w:rsidTr="001B7A5B">
        <w:trPr>
          <w:cantSplit/>
        </w:trPr>
        <w:tc>
          <w:tcPr>
            <w:tcW w:w="2186" w:type="dxa"/>
          </w:tcPr>
          <w:p w:rsidR="00340075" w:rsidRPr="005D143B" w:rsidRDefault="00340075" w:rsidP="002312FA">
            <w:pPr>
              <w:rPr>
                <w:b/>
                <w:bCs/>
              </w:rPr>
            </w:pPr>
            <w:r w:rsidRPr="005D143B">
              <w:rPr>
                <w:b/>
                <w:bCs/>
              </w:rPr>
              <w:t xml:space="preserve">Разница </w:t>
            </w:r>
            <w:proofErr w:type="spellStart"/>
            <w:proofErr w:type="gramStart"/>
            <w:r w:rsidRPr="005D143B">
              <w:rPr>
                <w:b/>
                <w:bCs/>
              </w:rPr>
              <w:t>кач</w:t>
            </w:r>
            <w:proofErr w:type="spellEnd"/>
            <w:r w:rsidRPr="005D143B">
              <w:rPr>
                <w:b/>
                <w:bCs/>
              </w:rPr>
              <w:t>.%</w:t>
            </w:r>
            <w:proofErr w:type="gramEnd"/>
            <w:r w:rsidRPr="005D143B">
              <w:rPr>
                <w:b/>
                <w:bCs/>
              </w:rPr>
              <w:t xml:space="preserve"> по классу с итоговым знач.</w:t>
            </w:r>
          </w:p>
        </w:tc>
        <w:tc>
          <w:tcPr>
            <w:tcW w:w="1503" w:type="dxa"/>
            <w:vAlign w:val="center"/>
          </w:tcPr>
          <w:p w:rsidR="00340075" w:rsidRPr="005D143B" w:rsidRDefault="00340075" w:rsidP="00771452">
            <w:pPr>
              <w:rPr>
                <w:color w:val="000000"/>
              </w:rPr>
            </w:pPr>
            <w:r w:rsidRPr="005D143B">
              <w:rPr>
                <w:color w:val="000000"/>
              </w:rPr>
              <w:t>+13,28</w:t>
            </w:r>
          </w:p>
        </w:tc>
        <w:tc>
          <w:tcPr>
            <w:tcW w:w="972" w:type="dxa"/>
            <w:vAlign w:val="center"/>
          </w:tcPr>
          <w:p w:rsidR="00340075" w:rsidRPr="005D143B" w:rsidRDefault="00340075" w:rsidP="002312FA">
            <w:pPr>
              <w:jc w:val="center"/>
              <w:rPr>
                <w:color w:val="000000"/>
              </w:rPr>
            </w:pPr>
            <w:r w:rsidRPr="005D143B">
              <w:rPr>
                <w:color w:val="000000"/>
              </w:rPr>
              <w:t>+3,1</w:t>
            </w:r>
          </w:p>
        </w:tc>
        <w:tc>
          <w:tcPr>
            <w:tcW w:w="1092" w:type="dxa"/>
            <w:vAlign w:val="center"/>
          </w:tcPr>
          <w:p w:rsidR="00340075" w:rsidRPr="005D143B" w:rsidRDefault="00340075" w:rsidP="002312FA">
            <w:pPr>
              <w:jc w:val="center"/>
              <w:rPr>
                <w:color w:val="000000"/>
              </w:rPr>
            </w:pPr>
            <w:r w:rsidRPr="005D143B">
              <w:rPr>
                <w:color w:val="000000"/>
              </w:rPr>
              <w:t>-10,53</w:t>
            </w:r>
          </w:p>
        </w:tc>
        <w:tc>
          <w:tcPr>
            <w:tcW w:w="1443" w:type="dxa"/>
            <w:vAlign w:val="center"/>
          </w:tcPr>
          <w:p w:rsidR="00340075" w:rsidRPr="005D143B" w:rsidRDefault="00340075" w:rsidP="002312FA">
            <w:pPr>
              <w:jc w:val="center"/>
              <w:rPr>
                <w:color w:val="000000"/>
              </w:rPr>
            </w:pPr>
            <w:r w:rsidRPr="005D143B">
              <w:rPr>
                <w:color w:val="000000"/>
              </w:rPr>
              <w:t>-2,84</w:t>
            </w:r>
          </w:p>
        </w:tc>
        <w:tc>
          <w:tcPr>
            <w:tcW w:w="1563" w:type="dxa"/>
            <w:vAlign w:val="center"/>
          </w:tcPr>
          <w:p w:rsidR="00340075" w:rsidRPr="005D143B" w:rsidRDefault="00340075" w:rsidP="002312FA">
            <w:pPr>
              <w:jc w:val="center"/>
              <w:rPr>
                <w:color w:val="000000"/>
              </w:rPr>
            </w:pPr>
            <w:r w:rsidRPr="005D143B">
              <w:rPr>
                <w:color w:val="000000"/>
              </w:rPr>
              <w:t>+4,85</w:t>
            </w:r>
          </w:p>
        </w:tc>
        <w:tc>
          <w:tcPr>
            <w:tcW w:w="1263" w:type="dxa"/>
            <w:vAlign w:val="center"/>
          </w:tcPr>
          <w:p w:rsidR="00340075" w:rsidRPr="005D143B" w:rsidRDefault="00340075" w:rsidP="002312FA">
            <w:pPr>
              <w:jc w:val="center"/>
              <w:rPr>
                <w:color w:val="000000"/>
              </w:rPr>
            </w:pPr>
            <w:r w:rsidRPr="005D143B">
              <w:rPr>
                <w:color w:val="000000"/>
              </w:rPr>
              <w:t>-10,53</w:t>
            </w:r>
          </w:p>
        </w:tc>
        <w:tc>
          <w:tcPr>
            <w:tcW w:w="956" w:type="dxa"/>
          </w:tcPr>
          <w:p w:rsidR="00340075" w:rsidRPr="005D143B" w:rsidRDefault="00340075" w:rsidP="002312FA">
            <w:pPr>
              <w:jc w:val="center"/>
            </w:pPr>
          </w:p>
        </w:tc>
      </w:tr>
      <w:tr w:rsidR="00340075" w:rsidRPr="005D143B" w:rsidTr="001B7A5B">
        <w:trPr>
          <w:cantSplit/>
        </w:trPr>
        <w:tc>
          <w:tcPr>
            <w:tcW w:w="2186" w:type="dxa"/>
          </w:tcPr>
          <w:p w:rsidR="00340075" w:rsidRPr="005D143B" w:rsidRDefault="00340075" w:rsidP="002312FA">
            <w:pPr>
              <w:rPr>
                <w:b/>
                <w:bCs/>
              </w:rPr>
            </w:pPr>
            <w:r w:rsidRPr="005D143B">
              <w:rPr>
                <w:b/>
                <w:bCs/>
              </w:rPr>
              <w:t>Разница ср. балл по классу с итоговым знач.</w:t>
            </w:r>
          </w:p>
        </w:tc>
        <w:tc>
          <w:tcPr>
            <w:tcW w:w="1503" w:type="dxa"/>
            <w:vAlign w:val="center"/>
          </w:tcPr>
          <w:p w:rsidR="00340075" w:rsidRPr="005D143B" w:rsidRDefault="00340075" w:rsidP="002312FA">
            <w:pPr>
              <w:jc w:val="center"/>
              <w:rPr>
                <w:color w:val="000000"/>
              </w:rPr>
            </w:pPr>
            <w:r w:rsidRPr="005D143B">
              <w:rPr>
                <w:color w:val="000000"/>
              </w:rPr>
              <w:t>+0,35</w:t>
            </w:r>
          </w:p>
        </w:tc>
        <w:tc>
          <w:tcPr>
            <w:tcW w:w="972" w:type="dxa"/>
            <w:vAlign w:val="center"/>
          </w:tcPr>
          <w:p w:rsidR="00340075" w:rsidRPr="005D143B" w:rsidRDefault="00340075" w:rsidP="002312FA">
            <w:pPr>
              <w:jc w:val="center"/>
              <w:rPr>
                <w:color w:val="000000"/>
              </w:rPr>
            </w:pPr>
            <w:r w:rsidRPr="005D143B">
              <w:rPr>
                <w:color w:val="000000"/>
              </w:rPr>
              <w:t>+0,02</w:t>
            </w:r>
          </w:p>
        </w:tc>
        <w:tc>
          <w:tcPr>
            <w:tcW w:w="1092" w:type="dxa"/>
            <w:vAlign w:val="center"/>
          </w:tcPr>
          <w:p w:rsidR="00340075" w:rsidRPr="005D143B" w:rsidRDefault="00340075" w:rsidP="002312FA">
            <w:pPr>
              <w:jc w:val="center"/>
              <w:rPr>
                <w:color w:val="000000"/>
              </w:rPr>
            </w:pPr>
            <w:r w:rsidRPr="005D143B">
              <w:rPr>
                <w:color w:val="000000"/>
              </w:rPr>
              <w:t>-0,21</w:t>
            </w:r>
          </w:p>
        </w:tc>
        <w:tc>
          <w:tcPr>
            <w:tcW w:w="1443" w:type="dxa"/>
            <w:vAlign w:val="center"/>
          </w:tcPr>
          <w:p w:rsidR="00340075" w:rsidRPr="005D143B" w:rsidRDefault="00340075" w:rsidP="002312FA">
            <w:pPr>
              <w:jc w:val="center"/>
              <w:rPr>
                <w:color w:val="000000"/>
              </w:rPr>
            </w:pPr>
            <w:r w:rsidRPr="005D143B">
              <w:rPr>
                <w:color w:val="000000"/>
              </w:rPr>
              <w:t>0</w:t>
            </w:r>
          </w:p>
        </w:tc>
        <w:tc>
          <w:tcPr>
            <w:tcW w:w="1563" w:type="dxa"/>
            <w:vAlign w:val="center"/>
          </w:tcPr>
          <w:p w:rsidR="00340075" w:rsidRPr="005D143B" w:rsidRDefault="00340075" w:rsidP="002312FA">
            <w:pPr>
              <w:jc w:val="center"/>
              <w:rPr>
                <w:color w:val="000000"/>
              </w:rPr>
            </w:pPr>
            <w:r w:rsidRPr="005D143B">
              <w:rPr>
                <w:color w:val="000000"/>
              </w:rPr>
              <w:t>+0,19</w:t>
            </w:r>
          </w:p>
        </w:tc>
        <w:tc>
          <w:tcPr>
            <w:tcW w:w="1263" w:type="dxa"/>
            <w:vAlign w:val="center"/>
          </w:tcPr>
          <w:p w:rsidR="00340075" w:rsidRPr="005D143B" w:rsidRDefault="00340075" w:rsidP="002312FA">
            <w:pPr>
              <w:jc w:val="center"/>
              <w:rPr>
                <w:color w:val="000000"/>
              </w:rPr>
            </w:pPr>
            <w:r w:rsidRPr="005D143B">
              <w:rPr>
                <w:color w:val="000000"/>
              </w:rPr>
              <w:t>-0,2</w:t>
            </w:r>
          </w:p>
        </w:tc>
        <w:tc>
          <w:tcPr>
            <w:tcW w:w="956" w:type="dxa"/>
          </w:tcPr>
          <w:p w:rsidR="00340075" w:rsidRPr="005D143B" w:rsidRDefault="00340075" w:rsidP="002312FA">
            <w:pPr>
              <w:jc w:val="center"/>
            </w:pPr>
          </w:p>
        </w:tc>
      </w:tr>
    </w:tbl>
    <w:p w:rsidR="00766643" w:rsidRPr="005D143B" w:rsidRDefault="00766643" w:rsidP="00957C81">
      <w:pPr>
        <w:ind w:firstLine="284"/>
        <w:jc w:val="both"/>
      </w:pPr>
      <w:r w:rsidRPr="005D143B">
        <w:t>Приняли участие в тренировочно</w:t>
      </w:r>
      <w:r w:rsidR="00340075" w:rsidRPr="005D143B">
        <w:t>м тестировании по математике 131</w:t>
      </w:r>
      <w:r w:rsidRPr="005D143B">
        <w:t xml:space="preserve"> учащихся</w:t>
      </w:r>
      <w:r w:rsidR="00340075" w:rsidRPr="005D143B">
        <w:t xml:space="preserve"> </w:t>
      </w:r>
      <w:r w:rsidRPr="005D143B">
        <w:rPr>
          <w:lang w:val="en-US"/>
        </w:rPr>
        <w:t>IX</w:t>
      </w:r>
      <w:r w:rsidR="00340075" w:rsidRPr="005D143B">
        <w:t xml:space="preserve"> классов, что составило 98,49</w:t>
      </w:r>
      <w:r w:rsidRPr="005D143B">
        <w:t>% от общего колич</w:t>
      </w:r>
      <w:r w:rsidR="00340075" w:rsidRPr="005D143B">
        <w:t>ества (всего обучающихся – 133</w:t>
      </w:r>
      <w:r w:rsidR="00957C81" w:rsidRPr="005D143B">
        <w:t xml:space="preserve">). </w:t>
      </w:r>
      <w:r w:rsidRPr="005D143B">
        <w:rPr>
          <w:spacing w:val="-3"/>
        </w:rPr>
        <w:t>Не справились с работой, показав низкий уровень подготовленности по математике</w:t>
      </w:r>
      <w:r w:rsidR="00957C81" w:rsidRPr="005D143B">
        <w:rPr>
          <w:spacing w:val="-3"/>
        </w:rPr>
        <w:t>-8</w:t>
      </w:r>
      <w:r w:rsidRPr="005D143B">
        <w:rPr>
          <w:spacing w:val="-3"/>
        </w:rPr>
        <w:t>2</w:t>
      </w:r>
      <w:r w:rsidR="00340075" w:rsidRPr="005D143B">
        <w:rPr>
          <w:spacing w:val="-3"/>
        </w:rPr>
        <w:t xml:space="preserve"> (61,65</w:t>
      </w:r>
      <w:r w:rsidR="00957C81" w:rsidRPr="005D143B">
        <w:rPr>
          <w:spacing w:val="-3"/>
        </w:rPr>
        <w:t>%)ученика</w:t>
      </w:r>
      <w:r w:rsidRPr="005D143B">
        <w:rPr>
          <w:spacing w:val="-3"/>
        </w:rPr>
        <w:t>.</w:t>
      </w:r>
    </w:p>
    <w:p w:rsidR="00766643" w:rsidRPr="005D143B" w:rsidRDefault="00766643" w:rsidP="00735238">
      <w:pPr>
        <w:ind w:left="284"/>
        <w:jc w:val="both"/>
        <w:rPr>
          <w:spacing w:val="-3"/>
        </w:rPr>
      </w:pPr>
      <w:r w:rsidRPr="005D143B">
        <w:rPr>
          <w:spacing w:val="-3"/>
        </w:rPr>
        <w:t xml:space="preserve">Показатель общей </w:t>
      </w:r>
      <w:r w:rsidRPr="005D143B">
        <w:rPr>
          <w:b/>
          <w:spacing w:val="-3"/>
        </w:rPr>
        <w:t xml:space="preserve">успеваемости </w:t>
      </w:r>
      <w:proofErr w:type="gramStart"/>
      <w:r w:rsidRPr="005D143B">
        <w:rPr>
          <w:b/>
          <w:spacing w:val="-3"/>
        </w:rPr>
        <w:t>составил</w:t>
      </w:r>
      <w:r w:rsidR="005D143B">
        <w:rPr>
          <w:b/>
          <w:spacing w:val="-3"/>
        </w:rPr>
        <w:t xml:space="preserve"> </w:t>
      </w:r>
      <w:r w:rsidR="00340075" w:rsidRPr="005D143B">
        <w:rPr>
          <w:b/>
          <w:spacing w:val="-3"/>
        </w:rPr>
        <w:t xml:space="preserve"> 36</w:t>
      </w:r>
      <w:proofErr w:type="gramEnd"/>
      <w:r w:rsidR="00340075" w:rsidRPr="005D143B">
        <w:rPr>
          <w:b/>
          <w:spacing w:val="-3"/>
        </w:rPr>
        <w:t>,84</w:t>
      </w:r>
      <w:r w:rsidRPr="005D143B">
        <w:rPr>
          <w:b/>
          <w:spacing w:val="-3"/>
        </w:rPr>
        <w:t>%,</w:t>
      </w:r>
      <w:r w:rsidR="005D143B">
        <w:rPr>
          <w:b/>
          <w:spacing w:val="-3"/>
        </w:rPr>
        <w:t xml:space="preserve"> </w:t>
      </w:r>
      <w:r w:rsidRPr="005D143B">
        <w:rPr>
          <w:b/>
          <w:spacing w:val="-3"/>
        </w:rPr>
        <w:t xml:space="preserve">качественной – </w:t>
      </w:r>
      <w:r w:rsidR="00340075" w:rsidRPr="005D143B">
        <w:rPr>
          <w:b/>
          <w:spacing w:val="-3"/>
        </w:rPr>
        <w:t>10,53</w:t>
      </w:r>
      <w:r w:rsidRPr="005D143B">
        <w:rPr>
          <w:b/>
          <w:spacing w:val="-3"/>
        </w:rPr>
        <w:t>%.</w:t>
      </w:r>
      <w:r w:rsidR="00957C81" w:rsidRPr="005D143B">
        <w:rPr>
          <w:b/>
          <w:spacing w:val="-3"/>
        </w:rPr>
        <w:t>, среднего балла -2,</w:t>
      </w:r>
      <w:r w:rsidR="00340075" w:rsidRPr="005D143B">
        <w:rPr>
          <w:b/>
          <w:spacing w:val="-3"/>
        </w:rPr>
        <w:t>4</w:t>
      </w:r>
      <w:r w:rsidR="00957C81" w:rsidRPr="005D143B">
        <w:rPr>
          <w:b/>
          <w:spacing w:val="-3"/>
        </w:rPr>
        <w:t>6.</w:t>
      </w:r>
      <w:r w:rsidR="00340075" w:rsidRPr="005D143B">
        <w:rPr>
          <w:b/>
          <w:spacing w:val="-3"/>
        </w:rPr>
        <w:t xml:space="preserve"> </w:t>
      </w:r>
      <w:r w:rsidRPr="005D143B">
        <w:rPr>
          <w:spacing w:val="-3"/>
        </w:rPr>
        <w:t>По уровню качественной оценки: успеваемость соответствует</w:t>
      </w:r>
      <w:r w:rsidR="00340075" w:rsidRPr="005D143B">
        <w:rPr>
          <w:spacing w:val="-3"/>
        </w:rPr>
        <w:t xml:space="preserve"> </w:t>
      </w:r>
      <w:r w:rsidRPr="005D143B">
        <w:rPr>
          <w:b/>
          <w:spacing w:val="-3"/>
        </w:rPr>
        <w:t>критическому уровню</w:t>
      </w:r>
      <w:r w:rsidRPr="005D143B">
        <w:rPr>
          <w:spacing w:val="-3"/>
        </w:rPr>
        <w:t>, качественная успеваемость –</w:t>
      </w:r>
      <w:r w:rsidRPr="005D143B">
        <w:rPr>
          <w:b/>
          <w:spacing w:val="-3"/>
        </w:rPr>
        <w:t>критическому уровню.</w:t>
      </w:r>
    </w:p>
    <w:p w:rsidR="00766643" w:rsidRPr="00735238" w:rsidRDefault="00957C81" w:rsidP="000A01DC">
      <w:pPr>
        <w:jc w:val="both"/>
        <w:rPr>
          <w:b/>
        </w:rPr>
      </w:pPr>
      <w:r w:rsidRPr="00735238">
        <w:rPr>
          <w:b/>
        </w:rPr>
        <w:t>Анализ результатов:</w:t>
      </w:r>
    </w:p>
    <w:tbl>
      <w:tblPr>
        <w:tblW w:w="10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6"/>
        <w:gridCol w:w="1503"/>
        <w:gridCol w:w="972"/>
        <w:gridCol w:w="1092"/>
        <w:gridCol w:w="1443"/>
        <w:gridCol w:w="1563"/>
        <w:gridCol w:w="1263"/>
        <w:gridCol w:w="956"/>
      </w:tblGrid>
      <w:tr w:rsidR="00766643" w:rsidRPr="005D143B" w:rsidTr="001F46E5">
        <w:tc>
          <w:tcPr>
            <w:tcW w:w="2186" w:type="dxa"/>
            <w:vMerge w:val="restart"/>
          </w:tcPr>
          <w:p w:rsidR="00766643" w:rsidRPr="005D143B" w:rsidRDefault="00766643" w:rsidP="001F46E5">
            <w:pPr>
              <w:jc w:val="center"/>
              <w:rPr>
                <w:b/>
                <w:bCs/>
              </w:rPr>
            </w:pPr>
            <w:r w:rsidRPr="005D143B">
              <w:rPr>
                <w:b/>
                <w:bCs/>
              </w:rPr>
              <w:t>Показатели</w:t>
            </w:r>
          </w:p>
        </w:tc>
        <w:tc>
          <w:tcPr>
            <w:tcW w:w="7836" w:type="dxa"/>
            <w:gridSpan w:val="6"/>
          </w:tcPr>
          <w:p w:rsidR="00766643" w:rsidRPr="005D143B" w:rsidRDefault="00766643" w:rsidP="001F46E5">
            <w:pPr>
              <w:jc w:val="center"/>
              <w:rPr>
                <w:b/>
                <w:bCs/>
              </w:rPr>
            </w:pPr>
            <w:r w:rsidRPr="005D143B">
              <w:rPr>
                <w:b/>
                <w:bCs/>
              </w:rPr>
              <w:t>Классы</w:t>
            </w:r>
          </w:p>
        </w:tc>
        <w:tc>
          <w:tcPr>
            <w:tcW w:w="956" w:type="dxa"/>
          </w:tcPr>
          <w:p w:rsidR="00766643" w:rsidRPr="005D143B" w:rsidRDefault="00766643" w:rsidP="001F46E5">
            <w:pPr>
              <w:jc w:val="center"/>
              <w:rPr>
                <w:b/>
                <w:bCs/>
              </w:rPr>
            </w:pPr>
            <w:r w:rsidRPr="005D143B">
              <w:rPr>
                <w:b/>
                <w:bCs/>
              </w:rPr>
              <w:t>Всего по школе</w:t>
            </w:r>
          </w:p>
        </w:tc>
      </w:tr>
      <w:tr w:rsidR="00766643" w:rsidRPr="005D143B" w:rsidTr="001F46E5">
        <w:trPr>
          <w:cantSplit/>
        </w:trPr>
        <w:tc>
          <w:tcPr>
            <w:tcW w:w="2186" w:type="dxa"/>
            <w:vMerge/>
          </w:tcPr>
          <w:p w:rsidR="00766643" w:rsidRPr="005D143B" w:rsidRDefault="00766643" w:rsidP="001F46E5">
            <w:pPr>
              <w:jc w:val="both"/>
              <w:rPr>
                <w:b/>
                <w:bCs/>
              </w:rPr>
            </w:pPr>
          </w:p>
        </w:tc>
        <w:tc>
          <w:tcPr>
            <w:tcW w:w="1503" w:type="dxa"/>
          </w:tcPr>
          <w:p w:rsidR="00766643" w:rsidRPr="005D143B" w:rsidRDefault="00766643" w:rsidP="001F46E5">
            <w:pPr>
              <w:jc w:val="center"/>
              <w:rPr>
                <w:b/>
              </w:rPr>
            </w:pPr>
            <w:r w:rsidRPr="005D143B">
              <w:rPr>
                <w:b/>
              </w:rPr>
              <w:t>9 а</w:t>
            </w:r>
          </w:p>
        </w:tc>
        <w:tc>
          <w:tcPr>
            <w:tcW w:w="972" w:type="dxa"/>
          </w:tcPr>
          <w:p w:rsidR="00766643" w:rsidRPr="005D143B" w:rsidRDefault="00766643" w:rsidP="001F46E5">
            <w:pPr>
              <w:jc w:val="center"/>
              <w:rPr>
                <w:b/>
              </w:rPr>
            </w:pPr>
            <w:r w:rsidRPr="005D143B">
              <w:rPr>
                <w:b/>
              </w:rPr>
              <w:t>9б</w:t>
            </w:r>
          </w:p>
        </w:tc>
        <w:tc>
          <w:tcPr>
            <w:tcW w:w="1092" w:type="dxa"/>
          </w:tcPr>
          <w:p w:rsidR="00766643" w:rsidRPr="005D143B" w:rsidRDefault="00766643" w:rsidP="001F46E5">
            <w:pPr>
              <w:jc w:val="center"/>
              <w:rPr>
                <w:b/>
              </w:rPr>
            </w:pPr>
            <w:r w:rsidRPr="005D143B">
              <w:rPr>
                <w:b/>
              </w:rPr>
              <w:t>9в</w:t>
            </w:r>
          </w:p>
        </w:tc>
        <w:tc>
          <w:tcPr>
            <w:tcW w:w="1443" w:type="dxa"/>
          </w:tcPr>
          <w:p w:rsidR="00766643" w:rsidRPr="005D143B" w:rsidRDefault="00766643" w:rsidP="001F46E5">
            <w:pPr>
              <w:jc w:val="center"/>
              <w:rPr>
                <w:b/>
              </w:rPr>
            </w:pPr>
            <w:r w:rsidRPr="005D143B">
              <w:rPr>
                <w:b/>
              </w:rPr>
              <w:t>9г</w:t>
            </w:r>
          </w:p>
        </w:tc>
        <w:tc>
          <w:tcPr>
            <w:tcW w:w="1563" w:type="dxa"/>
          </w:tcPr>
          <w:p w:rsidR="00766643" w:rsidRPr="005D143B" w:rsidRDefault="00766643" w:rsidP="001F46E5">
            <w:pPr>
              <w:jc w:val="center"/>
              <w:rPr>
                <w:b/>
              </w:rPr>
            </w:pPr>
            <w:r w:rsidRPr="005D143B">
              <w:rPr>
                <w:b/>
              </w:rPr>
              <w:t>9д</w:t>
            </w:r>
          </w:p>
        </w:tc>
        <w:tc>
          <w:tcPr>
            <w:tcW w:w="1263" w:type="dxa"/>
          </w:tcPr>
          <w:p w:rsidR="00766643" w:rsidRPr="005D143B" w:rsidRDefault="00766643" w:rsidP="001F46E5">
            <w:pPr>
              <w:jc w:val="center"/>
              <w:rPr>
                <w:b/>
              </w:rPr>
            </w:pPr>
            <w:r w:rsidRPr="005D143B">
              <w:rPr>
                <w:b/>
              </w:rPr>
              <w:t>9 е</w:t>
            </w:r>
          </w:p>
        </w:tc>
        <w:tc>
          <w:tcPr>
            <w:tcW w:w="956" w:type="dxa"/>
          </w:tcPr>
          <w:p w:rsidR="00766643" w:rsidRPr="005D143B" w:rsidRDefault="00766643" w:rsidP="001F46E5">
            <w:pPr>
              <w:jc w:val="center"/>
            </w:pPr>
          </w:p>
        </w:tc>
      </w:tr>
      <w:tr w:rsidR="00957C81" w:rsidRPr="005D143B" w:rsidTr="001F46E5">
        <w:trPr>
          <w:cantSplit/>
        </w:trPr>
        <w:tc>
          <w:tcPr>
            <w:tcW w:w="10978" w:type="dxa"/>
            <w:gridSpan w:val="8"/>
          </w:tcPr>
          <w:p w:rsidR="00957C81" w:rsidRPr="005D143B" w:rsidRDefault="00957C81" w:rsidP="001F46E5">
            <w:pPr>
              <w:jc w:val="center"/>
            </w:pPr>
            <w:r w:rsidRPr="005D143B">
              <w:rPr>
                <w:b/>
                <w:bCs/>
              </w:rPr>
              <w:t>1. Усвоили темы и понятия</w:t>
            </w:r>
            <w:r w:rsidR="00901FB5" w:rsidRPr="005D143B">
              <w:rPr>
                <w:b/>
                <w:bCs/>
              </w:rPr>
              <w:t xml:space="preserve"> (в %)</w:t>
            </w:r>
            <w:r w:rsidRPr="005D143B">
              <w:rPr>
                <w:b/>
                <w:bCs/>
              </w:rPr>
              <w:t>:</w:t>
            </w:r>
          </w:p>
        </w:tc>
      </w:tr>
      <w:tr w:rsidR="003445DE" w:rsidRPr="005D143B" w:rsidTr="001F46E5">
        <w:trPr>
          <w:cantSplit/>
        </w:trPr>
        <w:tc>
          <w:tcPr>
            <w:tcW w:w="2186" w:type="dxa"/>
          </w:tcPr>
          <w:p w:rsidR="003445DE" w:rsidRPr="005D143B" w:rsidRDefault="003445DE" w:rsidP="001F46E5">
            <w:r w:rsidRPr="005D143B">
              <w:t>1.</w:t>
            </w:r>
            <w:hyperlink r:id="rId6" w:history="1">
              <w:r w:rsidRPr="005D143B">
                <w:rPr>
                  <w:rStyle w:val="a7"/>
                  <w:color w:val="auto"/>
                  <w:u w:val="none"/>
                </w:rPr>
                <w:t>Числа и вычисления</w:t>
              </w:r>
            </w:hyperlink>
            <w:r w:rsidRPr="005D143B">
              <w:t>.</w:t>
            </w:r>
          </w:p>
        </w:tc>
        <w:tc>
          <w:tcPr>
            <w:tcW w:w="1503" w:type="dxa"/>
          </w:tcPr>
          <w:p w:rsidR="003445DE" w:rsidRPr="005D143B" w:rsidRDefault="003445DE" w:rsidP="001F46E5">
            <w:pPr>
              <w:jc w:val="center"/>
              <w:rPr>
                <w:rFonts w:eastAsia="Arial"/>
                <w:color w:val="000000"/>
              </w:rPr>
            </w:pPr>
            <w:r w:rsidRPr="005D143B">
              <w:rPr>
                <w:rFonts w:eastAsia="Arial"/>
                <w:color w:val="000000"/>
              </w:rPr>
              <w:t>19</w:t>
            </w:r>
          </w:p>
          <w:p w:rsidR="00901FB5" w:rsidRPr="005D143B" w:rsidRDefault="00901FB5" w:rsidP="001F46E5">
            <w:pPr>
              <w:jc w:val="center"/>
            </w:pPr>
          </w:p>
        </w:tc>
        <w:tc>
          <w:tcPr>
            <w:tcW w:w="972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17</w:t>
            </w:r>
          </w:p>
        </w:tc>
        <w:tc>
          <w:tcPr>
            <w:tcW w:w="1092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8</w:t>
            </w:r>
          </w:p>
        </w:tc>
        <w:tc>
          <w:tcPr>
            <w:tcW w:w="144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19</w:t>
            </w:r>
          </w:p>
        </w:tc>
        <w:tc>
          <w:tcPr>
            <w:tcW w:w="156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23</w:t>
            </w:r>
          </w:p>
        </w:tc>
        <w:tc>
          <w:tcPr>
            <w:tcW w:w="126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956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15</w:t>
            </w:r>
          </w:p>
        </w:tc>
      </w:tr>
      <w:tr w:rsidR="003445DE" w:rsidRPr="005D143B" w:rsidTr="001F46E5">
        <w:trPr>
          <w:cantSplit/>
        </w:trPr>
        <w:tc>
          <w:tcPr>
            <w:tcW w:w="2186" w:type="dxa"/>
          </w:tcPr>
          <w:p w:rsidR="003445DE" w:rsidRPr="005D143B" w:rsidRDefault="003445DE" w:rsidP="00901FB5">
            <w:r w:rsidRPr="005D143B">
              <w:t>2.</w:t>
            </w:r>
            <w:r w:rsidR="00901FB5" w:rsidRPr="005D143B">
              <w:t>Стандартный вид числа.</w:t>
            </w:r>
          </w:p>
        </w:tc>
        <w:tc>
          <w:tcPr>
            <w:tcW w:w="150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29</w:t>
            </w:r>
          </w:p>
        </w:tc>
        <w:tc>
          <w:tcPr>
            <w:tcW w:w="972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43</w:t>
            </w:r>
          </w:p>
        </w:tc>
        <w:tc>
          <w:tcPr>
            <w:tcW w:w="1092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25</w:t>
            </w:r>
          </w:p>
        </w:tc>
        <w:tc>
          <w:tcPr>
            <w:tcW w:w="144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38</w:t>
            </w:r>
          </w:p>
        </w:tc>
        <w:tc>
          <w:tcPr>
            <w:tcW w:w="156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35</w:t>
            </w:r>
          </w:p>
        </w:tc>
        <w:tc>
          <w:tcPr>
            <w:tcW w:w="126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17</w:t>
            </w:r>
          </w:p>
        </w:tc>
        <w:tc>
          <w:tcPr>
            <w:tcW w:w="956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32</w:t>
            </w:r>
          </w:p>
        </w:tc>
      </w:tr>
      <w:tr w:rsidR="003445DE" w:rsidRPr="005D143B" w:rsidTr="001F46E5">
        <w:trPr>
          <w:cantSplit/>
        </w:trPr>
        <w:tc>
          <w:tcPr>
            <w:tcW w:w="2186" w:type="dxa"/>
          </w:tcPr>
          <w:p w:rsidR="003445DE" w:rsidRPr="005D143B" w:rsidRDefault="003445DE" w:rsidP="00901FB5">
            <w:r w:rsidRPr="005D143B">
              <w:t>3.</w:t>
            </w:r>
            <w:r w:rsidR="00901FB5" w:rsidRPr="005D143B">
              <w:rPr>
                <w:rFonts w:eastAsia="Arial"/>
                <w:color w:val="000000"/>
              </w:rPr>
              <w:t xml:space="preserve"> Сравнение действительных чисел.</w:t>
            </w:r>
          </w:p>
        </w:tc>
        <w:tc>
          <w:tcPr>
            <w:tcW w:w="150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57</w:t>
            </w:r>
          </w:p>
        </w:tc>
        <w:tc>
          <w:tcPr>
            <w:tcW w:w="972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48</w:t>
            </w:r>
          </w:p>
        </w:tc>
        <w:tc>
          <w:tcPr>
            <w:tcW w:w="1092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58</w:t>
            </w:r>
          </w:p>
        </w:tc>
        <w:tc>
          <w:tcPr>
            <w:tcW w:w="144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54</w:t>
            </w:r>
          </w:p>
        </w:tc>
        <w:tc>
          <w:tcPr>
            <w:tcW w:w="156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88</w:t>
            </w:r>
          </w:p>
        </w:tc>
        <w:tc>
          <w:tcPr>
            <w:tcW w:w="126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48</w:t>
            </w:r>
          </w:p>
        </w:tc>
        <w:tc>
          <w:tcPr>
            <w:tcW w:w="956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60</w:t>
            </w:r>
          </w:p>
        </w:tc>
      </w:tr>
      <w:tr w:rsidR="003445DE" w:rsidRPr="005D143B" w:rsidTr="001F46E5">
        <w:trPr>
          <w:cantSplit/>
          <w:trHeight w:val="841"/>
        </w:trPr>
        <w:tc>
          <w:tcPr>
            <w:tcW w:w="2186" w:type="dxa"/>
          </w:tcPr>
          <w:p w:rsidR="003445DE" w:rsidRPr="005D143B" w:rsidRDefault="003445DE" w:rsidP="00901FB5">
            <w:r w:rsidRPr="005D143B">
              <w:t>4.</w:t>
            </w:r>
            <w:r w:rsidR="00901FB5" w:rsidRPr="005D143B">
              <w:rPr>
                <w:rFonts w:eastAsia="Arial"/>
                <w:color w:val="000000"/>
              </w:rPr>
              <w:t xml:space="preserve"> Преобразования выражений.</w:t>
            </w:r>
          </w:p>
        </w:tc>
        <w:tc>
          <w:tcPr>
            <w:tcW w:w="150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19</w:t>
            </w:r>
          </w:p>
        </w:tc>
        <w:tc>
          <w:tcPr>
            <w:tcW w:w="972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26</w:t>
            </w:r>
          </w:p>
        </w:tc>
        <w:tc>
          <w:tcPr>
            <w:tcW w:w="1092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8</w:t>
            </w:r>
          </w:p>
        </w:tc>
        <w:tc>
          <w:tcPr>
            <w:tcW w:w="144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27</w:t>
            </w:r>
          </w:p>
        </w:tc>
        <w:tc>
          <w:tcPr>
            <w:tcW w:w="156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4</w:t>
            </w:r>
          </w:p>
        </w:tc>
        <w:tc>
          <w:tcPr>
            <w:tcW w:w="126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956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15</w:t>
            </w:r>
          </w:p>
        </w:tc>
      </w:tr>
      <w:tr w:rsidR="003445DE" w:rsidRPr="005D143B" w:rsidTr="001F46E5">
        <w:trPr>
          <w:cantSplit/>
        </w:trPr>
        <w:tc>
          <w:tcPr>
            <w:tcW w:w="2186" w:type="dxa"/>
          </w:tcPr>
          <w:p w:rsidR="003445DE" w:rsidRPr="005D143B" w:rsidRDefault="003445DE" w:rsidP="001F46E5">
            <w:r w:rsidRPr="005D143B">
              <w:t>5.</w:t>
            </w:r>
            <w:hyperlink r:id="rId7" w:history="1">
              <w:r w:rsidRPr="005D143B">
                <w:rPr>
                  <w:rStyle w:val="a7"/>
                  <w:color w:val="auto"/>
                  <w:u w:val="none"/>
                </w:rPr>
                <w:t>Графики функций</w:t>
              </w:r>
            </w:hyperlink>
            <w:r w:rsidRPr="005D143B">
              <w:t>.</w:t>
            </w:r>
          </w:p>
        </w:tc>
        <w:tc>
          <w:tcPr>
            <w:tcW w:w="150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86</w:t>
            </w:r>
          </w:p>
        </w:tc>
        <w:tc>
          <w:tcPr>
            <w:tcW w:w="972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87</w:t>
            </w:r>
          </w:p>
        </w:tc>
        <w:tc>
          <w:tcPr>
            <w:tcW w:w="1092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92</w:t>
            </w:r>
          </w:p>
        </w:tc>
        <w:tc>
          <w:tcPr>
            <w:tcW w:w="144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69</w:t>
            </w:r>
          </w:p>
        </w:tc>
        <w:tc>
          <w:tcPr>
            <w:tcW w:w="156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88</w:t>
            </w:r>
          </w:p>
        </w:tc>
        <w:tc>
          <w:tcPr>
            <w:tcW w:w="126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78</w:t>
            </w:r>
          </w:p>
        </w:tc>
        <w:tc>
          <w:tcPr>
            <w:tcW w:w="956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82</w:t>
            </w:r>
          </w:p>
        </w:tc>
      </w:tr>
      <w:tr w:rsidR="003445DE" w:rsidRPr="005D143B" w:rsidTr="001F46E5">
        <w:trPr>
          <w:cantSplit/>
        </w:trPr>
        <w:tc>
          <w:tcPr>
            <w:tcW w:w="2186" w:type="dxa"/>
          </w:tcPr>
          <w:p w:rsidR="003445DE" w:rsidRPr="005D143B" w:rsidRDefault="003445DE" w:rsidP="00901FB5">
            <w:r w:rsidRPr="005D143B">
              <w:t>6.</w:t>
            </w:r>
            <w:r w:rsidR="00901FB5" w:rsidRPr="005D143B">
              <w:rPr>
                <w:rFonts w:eastAsia="Arial"/>
                <w:color w:val="000000"/>
              </w:rPr>
              <w:t xml:space="preserve"> Квадратное уравнение, формула корней квадратного уравнения.</w:t>
            </w:r>
          </w:p>
        </w:tc>
        <w:tc>
          <w:tcPr>
            <w:tcW w:w="150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52</w:t>
            </w:r>
          </w:p>
        </w:tc>
        <w:tc>
          <w:tcPr>
            <w:tcW w:w="972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43</w:t>
            </w:r>
          </w:p>
        </w:tc>
        <w:tc>
          <w:tcPr>
            <w:tcW w:w="1092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58</w:t>
            </w:r>
          </w:p>
        </w:tc>
        <w:tc>
          <w:tcPr>
            <w:tcW w:w="144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19</w:t>
            </w:r>
          </w:p>
        </w:tc>
        <w:tc>
          <w:tcPr>
            <w:tcW w:w="156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46</w:t>
            </w:r>
          </w:p>
        </w:tc>
        <w:tc>
          <w:tcPr>
            <w:tcW w:w="126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26</w:t>
            </w:r>
          </w:p>
        </w:tc>
        <w:tc>
          <w:tcPr>
            <w:tcW w:w="956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39</w:t>
            </w:r>
          </w:p>
        </w:tc>
      </w:tr>
      <w:tr w:rsidR="003445DE" w:rsidRPr="005D143B" w:rsidTr="001F46E5">
        <w:trPr>
          <w:cantSplit/>
        </w:trPr>
        <w:tc>
          <w:tcPr>
            <w:tcW w:w="2186" w:type="dxa"/>
          </w:tcPr>
          <w:p w:rsidR="003445DE" w:rsidRPr="005D143B" w:rsidRDefault="003445DE" w:rsidP="00901FB5">
            <w:r w:rsidRPr="005D143B">
              <w:t>7.</w:t>
            </w:r>
            <w:r w:rsidR="00901FB5" w:rsidRPr="005D143B">
              <w:rPr>
                <w:rFonts w:eastAsia="Arial"/>
                <w:color w:val="000000"/>
              </w:rPr>
              <w:t xml:space="preserve"> Проценты. Нахождение процента от величины и величины по её проценту.</w:t>
            </w:r>
          </w:p>
        </w:tc>
        <w:tc>
          <w:tcPr>
            <w:tcW w:w="150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38</w:t>
            </w:r>
          </w:p>
        </w:tc>
        <w:tc>
          <w:tcPr>
            <w:tcW w:w="972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30</w:t>
            </w:r>
          </w:p>
        </w:tc>
        <w:tc>
          <w:tcPr>
            <w:tcW w:w="1092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8</w:t>
            </w:r>
          </w:p>
        </w:tc>
        <w:tc>
          <w:tcPr>
            <w:tcW w:w="144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35</w:t>
            </w:r>
          </w:p>
        </w:tc>
        <w:tc>
          <w:tcPr>
            <w:tcW w:w="156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31</w:t>
            </w:r>
          </w:p>
        </w:tc>
        <w:tc>
          <w:tcPr>
            <w:tcW w:w="126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26</w:t>
            </w:r>
          </w:p>
        </w:tc>
        <w:tc>
          <w:tcPr>
            <w:tcW w:w="956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30</w:t>
            </w:r>
          </w:p>
        </w:tc>
      </w:tr>
      <w:tr w:rsidR="003445DE" w:rsidRPr="005D143B" w:rsidTr="001F46E5">
        <w:trPr>
          <w:cantSplit/>
        </w:trPr>
        <w:tc>
          <w:tcPr>
            <w:tcW w:w="2186" w:type="dxa"/>
          </w:tcPr>
          <w:p w:rsidR="003445DE" w:rsidRPr="005D143B" w:rsidRDefault="003445DE" w:rsidP="00901FB5">
            <w:r w:rsidRPr="005D143B">
              <w:t>8.</w:t>
            </w:r>
            <w:r w:rsidR="00901FB5" w:rsidRPr="005D143B">
              <w:rPr>
                <w:rFonts w:eastAsia="Arial"/>
                <w:color w:val="000000"/>
              </w:rPr>
              <w:t xml:space="preserve"> Представление данных в виде таблиц, диаграмм, графиков.</w:t>
            </w:r>
          </w:p>
        </w:tc>
        <w:tc>
          <w:tcPr>
            <w:tcW w:w="150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76</w:t>
            </w:r>
          </w:p>
        </w:tc>
        <w:tc>
          <w:tcPr>
            <w:tcW w:w="972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74</w:t>
            </w:r>
          </w:p>
        </w:tc>
        <w:tc>
          <w:tcPr>
            <w:tcW w:w="1092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83</w:t>
            </w:r>
          </w:p>
        </w:tc>
        <w:tc>
          <w:tcPr>
            <w:tcW w:w="144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54</w:t>
            </w:r>
          </w:p>
        </w:tc>
        <w:tc>
          <w:tcPr>
            <w:tcW w:w="156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81</w:t>
            </w:r>
          </w:p>
        </w:tc>
        <w:tc>
          <w:tcPr>
            <w:tcW w:w="126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74</w:t>
            </w:r>
          </w:p>
        </w:tc>
        <w:tc>
          <w:tcPr>
            <w:tcW w:w="956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73</w:t>
            </w:r>
          </w:p>
        </w:tc>
      </w:tr>
      <w:tr w:rsidR="003445DE" w:rsidRPr="005D143B" w:rsidTr="001F46E5">
        <w:trPr>
          <w:cantSplit/>
        </w:trPr>
        <w:tc>
          <w:tcPr>
            <w:tcW w:w="2186" w:type="dxa"/>
          </w:tcPr>
          <w:p w:rsidR="003445DE" w:rsidRPr="005D143B" w:rsidRDefault="003445DE" w:rsidP="00901FB5">
            <w:r w:rsidRPr="005D143B">
              <w:t>9.</w:t>
            </w:r>
            <w:r w:rsidR="00901FB5" w:rsidRPr="005D143B">
              <w:rPr>
                <w:rFonts w:eastAsia="Arial"/>
                <w:color w:val="000000"/>
              </w:rPr>
              <w:t xml:space="preserve"> Вероятность.</w:t>
            </w:r>
          </w:p>
        </w:tc>
        <w:tc>
          <w:tcPr>
            <w:tcW w:w="150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48</w:t>
            </w:r>
          </w:p>
        </w:tc>
        <w:tc>
          <w:tcPr>
            <w:tcW w:w="972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35</w:t>
            </w:r>
          </w:p>
        </w:tc>
        <w:tc>
          <w:tcPr>
            <w:tcW w:w="1092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25</w:t>
            </w:r>
          </w:p>
        </w:tc>
        <w:tc>
          <w:tcPr>
            <w:tcW w:w="144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8</w:t>
            </w:r>
          </w:p>
        </w:tc>
        <w:tc>
          <w:tcPr>
            <w:tcW w:w="156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35</w:t>
            </w:r>
          </w:p>
        </w:tc>
        <w:tc>
          <w:tcPr>
            <w:tcW w:w="126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13</w:t>
            </w:r>
          </w:p>
        </w:tc>
        <w:tc>
          <w:tcPr>
            <w:tcW w:w="956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27</w:t>
            </w:r>
          </w:p>
        </w:tc>
      </w:tr>
      <w:tr w:rsidR="003445DE" w:rsidRPr="005D143B" w:rsidTr="001F46E5">
        <w:trPr>
          <w:cantSplit/>
        </w:trPr>
        <w:tc>
          <w:tcPr>
            <w:tcW w:w="2186" w:type="dxa"/>
          </w:tcPr>
          <w:p w:rsidR="003445DE" w:rsidRPr="005D143B" w:rsidRDefault="003445DE" w:rsidP="00901FB5">
            <w:r w:rsidRPr="005D143B">
              <w:t>10.</w:t>
            </w:r>
            <w:r w:rsidR="00901FB5" w:rsidRPr="005D143B">
              <w:rPr>
                <w:rFonts w:eastAsia="Arial"/>
                <w:color w:val="000000"/>
              </w:rPr>
              <w:t xml:space="preserve"> Линейная функция, её график, геометрический смысл коэффициентов.</w:t>
            </w:r>
          </w:p>
        </w:tc>
        <w:tc>
          <w:tcPr>
            <w:tcW w:w="150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71</w:t>
            </w:r>
          </w:p>
        </w:tc>
        <w:tc>
          <w:tcPr>
            <w:tcW w:w="972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26</w:t>
            </w:r>
          </w:p>
        </w:tc>
        <w:tc>
          <w:tcPr>
            <w:tcW w:w="1092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8</w:t>
            </w:r>
          </w:p>
        </w:tc>
        <w:tc>
          <w:tcPr>
            <w:tcW w:w="144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54</w:t>
            </w:r>
          </w:p>
        </w:tc>
        <w:tc>
          <w:tcPr>
            <w:tcW w:w="156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65</w:t>
            </w:r>
          </w:p>
        </w:tc>
        <w:tc>
          <w:tcPr>
            <w:tcW w:w="126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22</w:t>
            </w:r>
          </w:p>
        </w:tc>
        <w:tc>
          <w:tcPr>
            <w:tcW w:w="956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44</w:t>
            </w:r>
          </w:p>
        </w:tc>
      </w:tr>
      <w:tr w:rsidR="003445DE" w:rsidRPr="005D143B" w:rsidTr="001F46E5">
        <w:trPr>
          <w:cantSplit/>
        </w:trPr>
        <w:tc>
          <w:tcPr>
            <w:tcW w:w="2186" w:type="dxa"/>
          </w:tcPr>
          <w:p w:rsidR="003445DE" w:rsidRPr="005D143B" w:rsidRDefault="003445DE" w:rsidP="00901FB5">
            <w:r w:rsidRPr="005D143B">
              <w:lastRenderedPageBreak/>
              <w:t>11.</w:t>
            </w:r>
            <w:r w:rsidR="00901FB5" w:rsidRPr="005D143B">
              <w:rPr>
                <w:rFonts w:eastAsia="Arial"/>
                <w:color w:val="000000"/>
              </w:rPr>
              <w:t xml:space="preserve"> Арифметическая и геометрическая прогрессии.</w:t>
            </w:r>
          </w:p>
        </w:tc>
        <w:tc>
          <w:tcPr>
            <w:tcW w:w="150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38</w:t>
            </w:r>
          </w:p>
        </w:tc>
        <w:tc>
          <w:tcPr>
            <w:tcW w:w="972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52</w:t>
            </w:r>
          </w:p>
        </w:tc>
        <w:tc>
          <w:tcPr>
            <w:tcW w:w="1092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17</w:t>
            </w:r>
          </w:p>
        </w:tc>
        <w:tc>
          <w:tcPr>
            <w:tcW w:w="144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50</w:t>
            </w:r>
          </w:p>
        </w:tc>
        <w:tc>
          <w:tcPr>
            <w:tcW w:w="156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73</w:t>
            </w:r>
          </w:p>
        </w:tc>
        <w:tc>
          <w:tcPr>
            <w:tcW w:w="126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52</w:t>
            </w:r>
          </w:p>
        </w:tc>
        <w:tc>
          <w:tcPr>
            <w:tcW w:w="956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50</w:t>
            </w:r>
          </w:p>
        </w:tc>
      </w:tr>
      <w:tr w:rsidR="003445DE" w:rsidRPr="005D143B" w:rsidTr="001F46E5">
        <w:trPr>
          <w:cantSplit/>
        </w:trPr>
        <w:tc>
          <w:tcPr>
            <w:tcW w:w="2186" w:type="dxa"/>
          </w:tcPr>
          <w:p w:rsidR="003445DE" w:rsidRPr="005D143B" w:rsidRDefault="003445DE" w:rsidP="00901FB5">
            <w:r w:rsidRPr="005D143B">
              <w:t>12.</w:t>
            </w:r>
            <w:r w:rsidR="00901FB5" w:rsidRPr="005D143B">
              <w:rPr>
                <w:rFonts w:eastAsia="Arial"/>
                <w:color w:val="000000"/>
              </w:rPr>
              <w:t xml:space="preserve"> Буквенные выражения. Числовое значение буквенного выражения.</w:t>
            </w:r>
          </w:p>
        </w:tc>
        <w:tc>
          <w:tcPr>
            <w:tcW w:w="150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33</w:t>
            </w:r>
          </w:p>
        </w:tc>
        <w:tc>
          <w:tcPr>
            <w:tcW w:w="972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17</w:t>
            </w:r>
          </w:p>
        </w:tc>
        <w:tc>
          <w:tcPr>
            <w:tcW w:w="1092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25</w:t>
            </w:r>
          </w:p>
        </w:tc>
        <w:tc>
          <w:tcPr>
            <w:tcW w:w="144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15</w:t>
            </w:r>
          </w:p>
        </w:tc>
        <w:tc>
          <w:tcPr>
            <w:tcW w:w="156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31</w:t>
            </w:r>
          </w:p>
        </w:tc>
        <w:tc>
          <w:tcPr>
            <w:tcW w:w="126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9</w:t>
            </w:r>
          </w:p>
        </w:tc>
        <w:tc>
          <w:tcPr>
            <w:tcW w:w="956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21</w:t>
            </w:r>
          </w:p>
        </w:tc>
      </w:tr>
      <w:tr w:rsidR="003445DE" w:rsidRPr="005D143B" w:rsidTr="001F46E5">
        <w:trPr>
          <w:cantSplit/>
        </w:trPr>
        <w:tc>
          <w:tcPr>
            <w:tcW w:w="2186" w:type="dxa"/>
          </w:tcPr>
          <w:p w:rsidR="003445DE" w:rsidRPr="005D143B" w:rsidRDefault="003445DE" w:rsidP="00901FB5">
            <w:r w:rsidRPr="005D143B">
              <w:t>13.</w:t>
            </w:r>
            <w:r w:rsidR="00901FB5" w:rsidRPr="005D143B">
              <w:rPr>
                <w:rFonts w:eastAsia="Arial"/>
                <w:color w:val="000000"/>
              </w:rPr>
              <w:t xml:space="preserve"> Формулы. Подстановка выражений вместо переменных.</w:t>
            </w:r>
          </w:p>
        </w:tc>
        <w:tc>
          <w:tcPr>
            <w:tcW w:w="150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29</w:t>
            </w:r>
          </w:p>
        </w:tc>
        <w:tc>
          <w:tcPr>
            <w:tcW w:w="972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8</w:t>
            </w:r>
          </w:p>
        </w:tc>
        <w:tc>
          <w:tcPr>
            <w:tcW w:w="144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19</w:t>
            </w:r>
          </w:p>
        </w:tc>
        <w:tc>
          <w:tcPr>
            <w:tcW w:w="156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27</w:t>
            </w:r>
          </w:p>
        </w:tc>
        <w:tc>
          <w:tcPr>
            <w:tcW w:w="126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17</w:t>
            </w:r>
          </w:p>
        </w:tc>
        <w:tc>
          <w:tcPr>
            <w:tcW w:w="956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19</w:t>
            </w:r>
          </w:p>
        </w:tc>
      </w:tr>
      <w:tr w:rsidR="003445DE" w:rsidRPr="005D143B" w:rsidTr="001F46E5">
        <w:trPr>
          <w:cantSplit/>
        </w:trPr>
        <w:tc>
          <w:tcPr>
            <w:tcW w:w="2186" w:type="dxa"/>
          </w:tcPr>
          <w:p w:rsidR="003445DE" w:rsidRPr="005D143B" w:rsidRDefault="003445DE" w:rsidP="00901FB5">
            <w:r w:rsidRPr="005D143B">
              <w:t>14.</w:t>
            </w:r>
            <w:r w:rsidR="00901FB5" w:rsidRPr="005D143B">
              <w:rPr>
                <w:rFonts w:eastAsia="Arial"/>
                <w:color w:val="000000"/>
              </w:rPr>
              <w:t xml:space="preserve"> Системы линейных неравенств.</w:t>
            </w:r>
          </w:p>
        </w:tc>
        <w:tc>
          <w:tcPr>
            <w:tcW w:w="150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38</w:t>
            </w:r>
          </w:p>
        </w:tc>
        <w:tc>
          <w:tcPr>
            <w:tcW w:w="972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57</w:t>
            </w:r>
          </w:p>
        </w:tc>
        <w:tc>
          <w:tcPr>
            <w:tcW w:w="1092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50</w:t>
            </w:r>
          </w:p>
        </w:tc>
        <w:tc>
          <w:tcPr>
            <w:tcW w:w="144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54</w:t>
            </w:r>
          </w:p>
        </w:tc>
        <w:tc>
          <w:tcPr>
            <w:tcW w:w="156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58</w:t>
            </w:r>
          </w:p>
        </w:tc>
        <w:tc>
          <w:tcPr>
            <w:tcW w:w="126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26</w:t>
            </w:r>
          </w:p>
        </w:tc>
        <w:tc>
          <w:tcPr>
            <w:tcW w:w="956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47</w:t>
            </w:r>
          </w:p>
        </w:tc>
      </w:tr>
      <w:tr w:rsidR="003445DE" w:rsidRPr="005D143B" w:rsidTr="001F46E5">
        <w:trPr>
          <w:cantSplit/>
        </w:trPr>
        <w:tc>
          <w:tcPr>
            <w:tcW w:w="2186" w:type="dxa"/>
          </w:tcPr>
          <w:p w:rsidR="003445DE" w:rsidRPr="005D143B" w:rsidRDefault="003445DE" w:rsidP="00901FB5">
            <w:r w:rsidRPr="005D143B">
              <w:t>15.</w:t>
            </w:r>
            <w:r w:rsidR="00901FB5" w:rsidRPr="005D143B">
              <w:rPr>
                <w:rFonts w:eastAsia="Arial"/>
                <w:color w:val="000000"/>
              </w:rPr>
              <w:t>Геометрические фигуры и их свойства. Измерение геометрических величин.</w:t>
            </w:r>
          </w:p>
        </w:tc>
        <w:tc>
          <w:tcPr>
            <w:tcW w:w="150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67</w:t>
            </w:r>
          </w:p>
        </w:tc>
        <w:tc>
          <w:tcPr>
            <w:tcW w:w="972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35</w:t>
            </w:r>
          </w:p>
        </w:tc>
        <w:tc>
          <w:tcPr>
            <w:tcW w:w="1092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33</w:t>
            </w:r>
          </w:p>
        </w:tc>
        <w:tc>
          <w:tcPr>
            <w:tcW w:w="144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38</w:t>
            </w:r>
          </w:p>
        </w:tc>
        <w:tc>
          <w:tcPr>
            <w:tcW w:w="156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54</w:t>
            </w:r>
          </w:p>
        </w:tc>
        <w:tc>
          <w:tcPr>
            <w:tcW w:w="126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22</w:t>
            </w:r>
          </w:p>
        </w:tc>
        <w:tc>
          <w:tcPr>
            <w:tcW w:w="956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42</w:t>
            </w:r>
          </w:p>
        </w:tc>
      </w:tr>
      <w:tr w:rsidR="003445DE" w:rsidRPr="005D143B" w:rsidTr="001F46E5">
        <w:trPr>
          <w:cantSplit/>
        </w:trPr>
        <w:tc>
          <w:tcPr>
            <w:tcW w:w="2186" w:type="dxa"/>
          </w:tcPr>
          <w:p w:rsidR="003445DE" w:rsidRPr="005D143B" w:rsidRDefault="003445DE" w:rsidP="00901FB5">
            <w:r w:rsidRPr="005D143B">
              <w:t>16.</w:t>
            </w:r>
            <w:r w:rsidR="00901FB5" w:rsidRPr="005D143B">
              <w:rPr>
                <w:rFonts w:eastAsia="Arial"/>
                <w:color w:val="000000"/>
              </w:rPr>
              <w:t xml:space="preserve"> Синус, косинус, тангенс острого угла прямоугольного треугольника и углов от 0о до 180о.</w:t>
            </w:r>
          </w:p>
        </w:tc>
        <w:tc>
          <w:tcPr>
            <w:tcW w:w="150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24</w:t>
            </w:r>
          </w:p>
        </w:tc>
        <w:tc>
          <w:tcPr>
            <w:tcW w:w="972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22</w:t>
            </w:r>
          </w:p>
        </w:tc>
        <w:tc>
          <w:tcPr>
            <w:tcW w:w="1092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8</w:t>
            </w:r>
          </w:p>
        </w:tc>
        <w:tc>
          <w:tcPr>
            <w:tcW w:w="144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15</w:t>
            </w:r>
          </w:p>
        </w:tc>
        <w:tc>
          <w:tcPr>
            <w:tcW w:w="156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23</w:t>
            </w:r>
          </w:p>
        </w:tc>
        <w:tc>
          <w:tcPr>
            <w:tcW w:w="126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956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16</w:t>
            </w:r>
          </w:p>
        </w:tc>
      </w:tr>
      <w:tr w:rsidR="003445DE" w:rsidRPr="005D143B" w:rsidTr="001F46E5">
        <w:trPr>
          <w:cantSplit/>
        </w:trPr>
        <w:tc>
          <w:tcPr>
            <w:tcW w:w="2186" w:type="dxa"/>
          </w:tcPr>
          <w:p w:rsidR="003445DE" w:rsidRPr="005D143B" w:rsidRDefault="003445DE" w:rsidP="00901FB5">
            <w:r w:rsidRPr="005D143B">
              <w:t>17.</w:t>
            </w:r>
            <w:r w:rsidR="00901FB5" w:rsidRPr="005D143B">
              <w:rPr>
                <w:rFonts w:eastAsia="Arial"/>
                <w:color w:val="000000"/>
              </w:rPr>
              <w:t xml:space="preserve"> Окружность, описанная около треугольника. Свойства и признаки равнобедренного треугольника</w:t>
            </w:r>
            <w:r w:rsidR="003C5018" w:rsidRPr="005D143B">
              <w:rPr>
                <w:rFonts w:eastAsia="Arial"/>
                <w:color w:val="000000"/>
              </w:rPr>
              <w:t>.</w:t>
            </w:r>
          </w:p>
        </w:tc>
        <w:tc>
          <w:tcPr>
            <w:tcW w:w="150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43</w:t>
            </w:r>
          </w:p>
        </w:tc>
        <w:tc>
          <w:tcPr>
            <w:tcW w:w="972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26</w:t>
            </w:r>
          </w:p>
        </w:tc>
        <w:tc>
          <w:tcPr>
            <w:tcW w:w="1092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33</w:t>
            </w:r>
          </w:p>
        </w:tc>
        <w:tc>
          <w:tcPr>
            <w:tcW w:w="144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27</w:t>
            </w:r>
          </w:p>
        </w:tc>
        <w:tc>
          <w:tcPr>
            <w:tcW w:w="156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19</w:t>
            </w:r>
          </w:p>
        </w:tc>
        <w:tc>
          <w:tcPr>
            <w:tcW w:w="126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13</w:t>
            </w:r>
          </w:p>
        </w:tc>
        <w:tc>
          <w:tcPr>
            <w:tcW w:w="956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26</w:t>
            </w:r>
          </w:p>
        </w:tc>
      </w:tr>
      <w:tr w:rsidR="003445DE" w:rsidRPr="005D143B" w:rsidTr="001F46E5">
        <w:trPr>
          <w:cantSplit/>
        </w:trPr>
        <w:tc>
          <w:tcPr>
            <w:tcW w:w="2186" w:type="dxa"/>
          </w:tcPr>
          <w:p w:rsidR="003445DE" w:rsidRPr="005D143B" w:rsidRDefault="003445DE" w:rsidP="003C5018">
            <w:r w:rsidRPr="005D143B">
              <w:t>18.</w:t>
            </w:r>
            <w:r w:rsidR="003C5018" w:rsidRPr="005D143B">
              <w:rPr>
                <w:rFonts w:eastAsia="Arial"/>
                <w:color w:val="000000"/>
              </w:rPr>
              <w:t xml:space="preserve"> Площадь трапеции. Прямоугольный треугольник.</w:t>
            </w:r>
          </w:p>
        </w:tc>
        <w:tc>
          <w:tcPr>
            <w:tcW w:w="150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38</w:t>
            </w:r>
          </w:p>
        </w:tc>
        <w:tc>
          <w:tcPr>
            <w:tcW w:w="972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17</w:t>
            </w:r>
          </w:p>
        </w:tc>
        <w:tc>
          <w:tcPr>
            <w:tcW w:w="1092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144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19</w:t>
            </w:r>
          </w:p>
        </w:tc>
        <w:tc>
          <w:tcPr>
            <w:tcW w:w="156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31</w:t>
            </w:r>
          </w:p>
        </w:tc>
        <w:tc>
          <w:tcPr>
            <w:tcW w:w="126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13</w:t>
            </w:r>
          </w:p>
        </w:tc>
        <w:tc>
          <w:tcPr>
            <w:tcW w:w="956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21</w:t>
            </w:r>
          </w:p>
        </w:tc>
      </w:tr>
      <w:tr w:rsidR="003445DE" w:rsidRPr="005D143B" w:rsidTr="001F46E5">
        <w:trPr>
          <w:cantSplit/>
        </w:trPr>
        <w:tc>
          <w:tcPr>
            <w:tcW w:w="2186" w:type="dxa"/>
          </w:tcPr>
          <w:p w:rsidR="003445DE" w:rsidRPr="005D143B" w:rsidRDefault="003445DE" w:rsidP="003C5018">
            <w:r w:rsidRPr="005D143B">
              <w:t>19.</w:t>
            </w:r>
            <w:r w:rsidR="003C5018" w:rsidRPr="005D143B">
              <w:rPr>
                <w:rFonts w:eastAsia="Arial"/>
                <w:color w:val="000000"/>
              </w:rPr>
              <w:t xml:space="preserve"> Трапеция, средняя линия трапеции; равнобедренная трапеция.</w:t>
            </w:r>
          </w:p>
        </w:tc>
        <w:tc>
          <w:tcPr>
            <w:tcW w:w="150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62</w:t>
            </w:r>
          </w:p>
        </w:tc>
        <w:tc>
          <w:tcPr>
            <w:tcW w:w="972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52</w:t>
            </w:r>
          </w:p>
        </w:tc>
        <w:tc>
          <w:tcPr>
            <w:tcW w:w="1092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33</w:t>
            </w:r>
          </w:p>
        </w:tc>
        <w:tc>
          <w:tcPr>
            <w:tcW w:w="144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31</w:t>
            </w:r>
          </w:p>
        </w:tc>
        <w:tc>
          <w:tcPr>
            <w:tcW w:w="156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50</w:t>
            </w:r>
          </w:p>
        </w:tc>
        <w:tc>
          <w:tcPr>
            <w:tcW w:w="126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13</w:t>
            </w:r>
          </w:p>
        </w:tc>
        <w:tc>
          <w:tcPr>
            <w:tcW w:w="956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40</w:t>
            </w:r>
          </w:p>
        </w:tc>
      </w:tr>
      <w:tr w:rsidR="003445DE" w:rsidRPr="005D143B" w:rsidTr="001F46E5">
        <w:trPr>
          <w:cantSplit/>
        </w:trPr>
        <w:tc>
          <w:tcPr>
            <w:tcW w:w="2186" w:type="dxa"/>
          </w:tcPr>
          <w:p w:rsidR="003445DE" w:rsidRPr="005D143B" w:rsidRDefault="003445DE" w:rsidP="003C5018">
            <w:r w:rsidRPr="005D143B">
              <w:t>20.</w:t>
            </w:r>
            <w:r w:rsidR="003C5018" w:rsidRPr="005D143B">
              <w:t>Геометрические высказывания.</w:t>
            </w:r>
          </w:p>
        </w:tc>
        <w:tc>
          <w:tcPr>
            <w:tcW w:w="150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38</w:t>
            </w:r>
          </w:p>
        </w:tc>
        <w:tc>
          <w:tcPr>
            <w:tcW w:w="972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30</w:t>
            </w:r>
          </w:p>
        </w:tc>
        <w:tc>
          <w:tcPr>
            <w:tcW w:w="1092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17</w:t>
            </w:r>
          </w:p>
        </w:tc>
        <w:tc>
          <w:tcPr>
            <w:tcW w:w="144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27</w:t>
            </w:r>
          </w:p>
        </w:tc>
        <w:tc>
          <w:tcPr>
            <w:tcW w:w="156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31</w:t>
            </w:r>
          </w:p>
        </w:tc>
        <w:tc>
          <w:tcPr>
            <w:tcW w:w="126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30</w:t>
            </w:r>
          </w:p>
        </w:tc>
        <w:tc>
          <w:tcPr>
            <w:tcW w:w="956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30</w:t>
            </w:r>
          </w:p>
        </w:tc>
      </w:tr>
      <w:tr w:rsidR="003445DE" w:rsidRPr="005D143B" w:rsidTr="001F46E5">
        <w:trPr>
          <w:cantSplit/>
        </w:trPr>
        <w:tc>
          <w:tcPr>
            <w:tcW w:w="2186" w:type="dxa"/>
          </w:tcPr>
          <w:p w:rsidR="003445DE" w:rsidRPr="005D143B" w:rsidRDefault="003445DE" w:rsidP="001F46E5">
            <w:r w:rsidRPr="005D143B">
              <w:t>21.</w:t>
            </w:r>
            <w:hyperlink r:id="rId8" w:history="1">
              <w:r w:rsidRPr="005D143B">
                <w:rPr>
                  <w:rStyle w:val="a7"/>
                  <w:color w:val="auto"/>
                  <w:u w:val="none"/>
                </w:rPr>
                <w:t>Алгебраические выражения, уравнения, неравенства и их системы</w:t>
              </w:r>
            </w:hyperlink>
            <w:r w:rsidRPr="005D143B">
              <w:t>.</w:t>
            </w:r>
          </w:p>
        </w:tc>
        <w:tc>
          <w:tcPr>
            <w:tcW w:w="150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12</w:t>
            </w:r>
          </w:p>
        </w:tc>
        <w:tc>
          <w:tcPr>
            <w:tcW w:w="972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144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2</w:t>
            </w:r>
          </w:p>
        </w:tc>
        <w:tc>
          <w:tcPr>
            <w:tcW w:w="156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2</w:t>
            </w:r>
          </w:p>
        </w:tc>
        <w:tc>
          <w:tcPr>
            <w:tcW w:w="126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7</w:t>
            </w:r>
          </w:p>
        </w:tc>
        <w:tc>
          <w:tcPr>
            <w:tcW w:w="956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5</w:t>
            </w:r>
          </w:p>
        </w:tc>
      </w:tr>
      <w:tr w:rsidR="003445DE" w:rsidRPr="005D143B" w:rsidTr="001F46E5">
        <w:trPr>
          <w:cantSplit/>
        </w:trPr>
        <w:tc>
          <w:tcPr>
            <w:tcW w:w="2186" w:type="dxa"/>
          </w:tcPr>
          <w:p w:rsidR="003445DE" w:rsidRPr="005D143B" w:rsidRDefault="003445DE" w:rsidP="001F46E5">
            <w:r w:rsidRPr="005D143B">
              <w:t>22.</w:t>
            </w:r>
            <w:hyperlink r:id="rId9" w:history="1">
              <w:r w:rsidRPr="005D143B">
                <w:rPr>
                  <w:rStyle w:val="a7"/>
                  <w:color w:val="auto"/>
                  <w:u w:val="none"/>
                </w:rPr>
                <w:t>Текстовые задачи</w:t>
              </w:r>
            </w:hyperlink>
            <w:r w:rsidRPr="005D143B">
              <w:t>.</w:t>
            </w:r>
          </w:p>
        </w:tc>
        <w:tc>
          <w:tcPr>
            <w:tcW w:w="150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5</w:t>
            </w:r>
          </w:p>
        </w:tc>
        <w:tc>
          <w:tcPr>
            <w:tcW w:w="972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144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156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126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956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2</w:t>
            </w:r>
          </w:p>
        </w:tc>
      </w:tr>
      <w:tr w:rsidR="003445DE" w:rsidRPr="005D143B" w:rsidTr="001F46E5">
        <w:trPr>
          <w:cantSplit/>
        </w:trPr>
        <w:tc>
          <w:tcPr>
            <w:tcW w:w="2186" w:type="dxa"/>
          </w:tcPr>
          <w:p w:rsidR="003445DE" w:rsidRPr="005D143B" w:rsidRDefault="003445DE" w:rsidP="001F46E5">
            <w:r w:rsidRPr="005D143B">
              <w:lastRenderedPageBreak/>
              <w:t>23.</w:t>
            </w:r>
            <w:hyperlink r:id="rId10" w:history="1">
              <w:r w:rsidRPr="005D143B">
                <w:rPr>
                  <w:rStyle w:val="a7"/>
                  <w:color w:val="auto"/>
                  <w:u w:val="none"/>
                </w:rPr>
                <w:t>Функции и их свойства. Графики функций</w:t>
              </w:r>
            </w:hyperlink>
            <w:r w:rsidRPr="005D143B">
              <w:t>.</w:t>
            </w:r>
          </w:p>
        </w:tc>
        <w:tc>
          <w:tcPr>
            <w:tcW w:w="150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2</w:t>
            </w:r>
          </w:p>
        </w:tc>
        <w:tc>
          <w:tcPr>
            <w:tcW w:w="972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1092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144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156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126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956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0</w:t>
            </w:r>
          </w:p>
        </w:tc>
      </w:tr>
      <w:tr w:rsidR="003445DE" w:rsidRPr="005D143B" w:rsidTr="001F46E5">
        <w:trPr>
          <w:cantSplit/>
        </w:trPr>
        <w:tc>
          <w:tcPr>
            <w:tcW w:w="2186" w:type="dxa"/>
          </w:tcPr>
          <w:p w:rsidR="003445DE" w:rsidRPr="005D143B" w:rsidRDefault="003445DE" w:rsidP="001F46E5">
            <w:r w:rsidRPr="005D143B">
              <w:t>24.</w:t>
            </w:r>
            <w:hyperlink r:id="rId11" w:history="1">
              <w:r w:rsidRPr="005D143B">
                <w:rPr>
                  <w:rStyle w:val="a7"/>
                  <w:color w:val="auto"/>
                  <w:u w:val="none"/>
                </w:rPr>
                <w:t>Геометрическая задача на вычисление</w:t>
              </w:r>
            </w:hyperlink>
            <w:r w:rsidRPr="005D143B">
              <w:t>.</w:t>
            </w:r>
          </w:p>
        </w:tc>
        <w:tc>
          <w:tcPr>
            <w:tcW w:w="150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972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2</w:t>
            </w:r>
          </w:p>
        </w:tc>
        <w:tc>
          <w:tcPr>
            <w:tcW w:w="1092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144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156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126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956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0</w:t>
            </w:r>
          </w:p>
        </w:tc>
      </w:tr>
      <w:tr w:rsidR="003445DE" w:rsidRPr="005D143B" w:rsidTr="001F46E5">
        <w:trPr>
          <w:cantSplit/>
        </w:trPr>
        <w:tc>
          <w:tcPr>
            <w:tcW w:w="2186" w:type="dxa"/>
          </w:tcPr>
          <w:p w:rsidR="003445DE" w:rsidRPr="005D143B" w:rsidRDefault="003445DE" w:rsidP="001F46E5">
            <w:r w:rsidRPr="005D143B">
              <w:t>25.</w:t>
            </w:r>
            <w:hyperlink r:id="rId12" w:history="1">
              <w:r w:rsidRPr="005D143B">
                <w:rPr>
                  <w:rStyle w:val="a7"/>
                  <w:color w:val="auto"/>
                  <w:u w:val="none"/>
                </w:rPr>
                <w:t>Геометрическая задача на доказательство</w:t>
              </w:r>
            </w:hyperlink>
            <w:r w:rsidRPr="005D143B">
              <w:t>.</w:t>
            </w:r>
          </w:p>
        </w:tc>
        <w:tc>
          <w:tcPr>
            <w:tcW w:w="150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12</w:t>
            </w:r>
          </w:p>
        </w:tc>
        <w:tc>
          <w:tcPr>
            <w:tcW w:w="972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4</w:t>
            </w:r>
          </w:p>
        </w:tc>
        <w:tc>
          <w:tcPr>
            <w:tcW w:w="1092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144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156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4</w:t>
            </w:r>
          </w:p>
        </w:tc>
        <w:tc>
          <w:tcPr>
            <w:tcW w:w="126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2</w:t>
            </w:r>
          </w:p>
        </w:tc>
        <w:tc>
          <w:tcPr>
            <w:tcW w:w="956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4</w:t>
            </w:r>
          </w:p>
        </w:tc>
      </w:tr>
      <w:tr w:rsidR="003445DE" w:rsidRPr="005D143B" w:rsidTr="001F46E5">
        <w:trPr>
          <w:cantSplit/>
        </w:trPr>
        <w:tc>
          <w:tcPr>
            <w:tcW w:w="2186" w:type="dxa"/>
          </w:tcPr>
          <w:p w:rsidR="003445DE" w:rsidRPr="005D143B" w:rsidRDefault="003445DE" w:rsidP="001F46E5">
            <w:r w:rsidRPr="005D143B">
              <w:t>26.</w:t>
            </w:r>
            <w:hyperlink r:id="rId13" w:history="1">
              <w:r w:rsidRPr="005D143B">
                <w:rPr>
                  <w:rStyle w:val="a7"/>
                  <w:color w:val="auto"/>
                  <w:u w:val="none"/>
                </w:rPr>
                <w:t>Геометрическая задача повышенной сложности</w:t>
              </w:r>
            </w:hyperlink>
            <w:r w:rsidRPr="005D143B">
              <w:t>.</w:t>
            </w:r>
          </w:p>
        </w:tc>
        <w:tc>
          <w:tcPr>
            <w:tcW w:w="150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972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1092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144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156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1263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956" w:type="dxa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0</w:t>
            </w:r>
          </w:p>
        </w:tc>
      </w:tr>
      <w:tr w:rsidR="003445DE" w:rsidRPr="005D143B" w:rsidTr="001F46E5">
        <w:trPr>
          <w:cantSplit/>
        </w:trPr>
        <w:tc>
          <w:tcPr>
            <w:tcW w:w="10978" w:type="dxa"/>
            <w:gridSpan w:val="8"/>
          </w:tcPr>
          <w:p w:rsidR="003445DE" w:rsidRPr="005D143B" w:rsidRDefault="003445DE" w:rsidP="001F46E5">
            <w:pPr>
              <w:jc w:val="center"/>
            </w:pPr>
            <w:r w:rsidRPr="005D143B">
              <w:rPr>
                <w:b/>
                <w:bCs/>
              </w:rPr>
              <w:t>2. Характерные ошибки</w:t>
            </w:r>
            <w:r w:rsidR="003C5018" w:rsidRPr="005D143B">
              <w:rPr>
                <w:b/>
                <w:bCs/>
              </w:rPr>
              <w:t xml:space="preserve"> (в %)</w:t>
            </w:r>
            <w:r w:rsidRPr="005D143B">
              <w:rPr>
                <w:b/>
                <w:bCs/>
              </w:rPr>
              <w:t>:</w:t>
            </w:r>
          </w:p>
        </w:tc>
      </w:tr>
      <w:tr w:rsidR="003C5018" w:rsidRPr="005D143B" w:rsidTr="001F46E5">
        <w:trPr>
          <w:cantSplit/>
        </w:trPr>
        <w:tc>
          <w:tcPr>
            <w:tcW w:w="2186" w:type="dxa"/>
          </w:tcPr>
          <w:p w:rsidR="003C5018" w:rsidRPr="005D143B" w:rsidRDefault="003C5018" w:rsidP="001F46E5">
            <w:r w:rsidRPr="005D143B">
              <w:t>1.</w:t>
            </w:r>
            <w:hyperlink r:id="rId14" w:history="1">
              <w:r w:rsidRPr="005D143B">
                <w:rPr>
                  <w:rStyle w:val="a7"/>
                  <w:color w:val="auto"/>
                  <w:u w:val="none"/>
                </w:rPr>
                <w:t>Числа и вычисления</w:t>
              </w:r>
            </w:hyperlink>
            <w:r w:rsidRPr="005D143B">
              <w:t>.</w:t>
            </w:r>
          </w:p>
        </w:tc>
        <w:tc>
          <w:tcPr>
            <w:tcW w:w="1503" w:type="dxa"/>
          </w:tcPr>
          <w:p w:rsidR="003C5018" w:rsidRPr="005D143B" w:rsidRDefault="003C5018" w:rsidP="001F46E5">
            <w:pPr>
              <w:jc w:val="center"/>
              <w:rPr>
                <w:rFonts w:eastAsia="Arial"/>
                <w:color w:val="000000"/>
              </w:rPr>
            </w:pPr>
            <w:r w:rsidRPr="005D143B">
              <w:rPr>
                <w:rFonts w:eastAsia="Arial"/>
                <w:color w:val="000000"/>
              </w:rPr>
              <w:t>81</w:t>
            </w:r>
          </w:p>
          <w:p w:rsidR="003C5018" w:rsidRPr="005D143B" w:rsidRDefault="003C5018" w:rsidP="001F46E5">
            <w:pPr>
              <w:jc w:val="center"/>
            </w:pPr>
          </w:p>
        </w:tc>
        <w:tc>
          <w:tcPr>
            <w:tcW w:w="972" w:type="dxa"/>
          </w:tcPr>
          <w:p w:rsidR="003C5018" w:rsidRPr="005D143B" w:rsidRDefault="003C5018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83</w:t>
            </w:r>
          </w:p>
        </w:tc>
        <w:tc>
          <w:tcPr>
            <w:tcW w:w="1092" w:type="dxa"/>
          </w:tcPr>
          <w:p w:rsidR="003C5018" w:rsidRPr="005D143B" w:rsidRDefault="003C5018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92</w:t>
            </w:r>
          </w:p>
        </w:tc>
        <w:tc>
          <w:tcPr>
            <w:tcW w:w="1443" w:type="dxa"/>
          </w:tcPr>
          <w:p w:rsidR="003C5018" w:rsidRPr="005D143B" w:rsidRDefault="003C5018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81</w:t>
            </w:r>
          </w:p>
        </w:tc>
        <w:tc>
          <w:tcPr>
            <w:tcW w:w="1563" w:type="dxa"/>
          </w:tcPr>
          <w:p w:rsidR="003C5018" w:rsidRPr="005D143B" w:rsidRDefault="003C5018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77</w:t>
            </w:r>
          </w:p>
        </w:tc>
        <w:tc>
          <w:tcPr>
            <w:tcW w:w="1263" w:type="dxa"/>
          </w:tcPr>
          <w:p w:rsidR="003C5018" w:rsidRPr="005D143B" w:rsidRDefault="003C5018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100</w:t>
            </w:r>
          </w:p>
        </w:tc>
        <w:tc>
          <w:tcPr>
            <w:tcW w:w="956" w:type="dxa"/>
          </w:tcPr>
          <w:p w:rsidR="003C5018" w:rsidRPr="005D143B" w:rsidRDefault="003C5018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85</w:t>
            </w:r>
          </w:p>
        </w:tc>
      </w:tr>
      <w:tr w:rsidR="003C5018" w:rsidRPr="005D143B" w:rsidTr="001F46E5">
        <w:trPr>
          <w:cantSplit/>
        </w:trPr>
        <w:tc>
          <w:tcPr>
            <w:tcW w:w="2186" w:type="dxa"/>
          </w:tcPr>
          <w:p w:rsidR="003C5018" w:rsidRPr="005D143B" w:rsidRDefault="003C5018" w:rsidP="001F46E5">
            <w:r w:rsidRPr="005D143B">
              <w:t>2.Стандартный вид числа.</w:t>
            </w:r>
          </w:p>
        </w:tc>
        <w:tc>
          <w:tcPr>
            <w:tcW w:w="1503" w:type="dxa"/>
          </w:tcPr>
          <w:p w:rsidR="003C5018" w:rsidRPr="005D143B" w:rsidRDefault="003C5018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71</w:t>
            </w:r>
          </w:p>
        </w:tc>
        <w:tc>
          <w:tcPr>
            <w:tcW w:w="972" w:type="dxa"/>
          </w:tcPr>
          <w:p w:rsidR="003C5018" w:rsidRPr="005D143B" w:rsidRDefault="003C5018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57</w:t>
            </w:r>
          </w:p>
        </w:tc>
        <w:tc>
          <w:tcPr>
            <w:tcW w:w="1092" w:type="dxa"/>
          </w:tcPr>
          <w:p w:rsidR="003C5018" w:rsidRPr="005D143B" w:rsidRDefault="003C5018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75</w:t>
            </w:r>
          </w:p>
        </w:tc>
        <w:tc>
          <w:tcPr>
            <w:tcW w:w="1443" w:type="dxa"/>
          </w:tcPr>
          <w:p w:rsidR="003C5018" w:rsidRPr="005D143B" w:rsidRDefault="003C5018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62</w:t>
            </w:r>
          </w:p>
        </w:tc>
        <w:tc>
          <w:tcPr>
            <w:tcW w:w="1563" w:type="dxa"/>
          </w:tcPr>
          <w:p w:rsidR="003C5018" w:rsidRPr="005D143B" w:rsidRDefault="003C5018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65</w:t>
            </w:r>
          </w:p>
        </w:tc>
        <w:tc>
          <w:tcPr>
            <w:tcW w:w="1263" w:type="dxa"/>
          </w:tcPr>
          <w:p w:rsidR="003C5018" w:rsidRPr="005D143B" w:rsidRDefault="003C5018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83</w:t>
            </w:r>
          </w:p>
        </w:tc>
        <w:tc>
          <w:tcPr>
            <w:tcW w:w="956" w:type="dxa"/>
          </w:tcPr>
          <w:p w:rsidR="003C5018" w:rsidRPr="005D143B" w:rsidRDefault="003C5018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68</w:t>
            </w:r>
          </w:p>
        </w:tc>
      </w:tr>
      <w:tr w:rsidR="003C5018" w:rsidRPr="005D143B" w:rsidTr="001F46E5">
        <w:trPr>
          <w:cantSplit/>
        </w:trPr>
        <w:tc>
          <w:tcPr>
            <w:tcW w:w="2186" w:type="dxa"/>
          </w:tcPr>
          <w:p w:rsidR="003C5018" w:rsidRPr="005D143B" w:rsidRDefault="003C5018" w:rsidP="001F46E5">
            <w:r w:rsidRPr="005D143B">
              <w:t>3.</w:t>
            </w:r>
            <w:r w:rsidRPr="005D143B">
              <w:rPr>
                <w:rFonts w:eastAsia="Arial"/>
                <w:color w:val="000000"/>
              </w:rPr>
              <w:t xml:space="preserve"> Сравнение действительных чисел.</w:t>
            </w:r>
          </w:p>
        </w:tc>
        <w:tc>
          <w:tcPr>
            <w:tcW w:w="1503" w:type="dxa"/>
          </w:tcPr>
          <w:p w:rsidR="003C5018" w:rsidRPr="005D143B" w:rsidRDefault="003C5018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43</w:t>
            </w:r>
          </w:p>
        </w:tc>
        <w:tc>
          <w:tcPr>
            <w:tcW w:w="972" w:type="dxa"/>
          </w:tcPr>
          <w:p w:rsidR="003C5018" w:rsidRPr="005D143B" w:rsidRDefault="003C5018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52</w:t>
            </w:r>
          </w:p>
        </w:tc>
        <w:tc>
          <w:tcPr>
            <w:tcW w:w="1092" w:type="dxa"/>
          </w:tcPr>
          <w:p w:rsidR="003C5018" w:rsidRPr="005D143B" w:rsidRDefault="003C5018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42</w:t>
            </w:r>
          </w:p>
        </w:tc>
        <w:tc>
          <w:tcPr>
            <w:tcW w:w="1443" w:type="dxa"/>
          </w:tcPr>
          <w:p w:rsidR="003C5018" w:rsidRPr="005D143B" w:rsidRDefault="003C5018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46</w:t>
            </w:r>
          </w:p>
        </w:tc>
        <w:tc>
          <w:tcPr>
            <w:tcW w:w="1563" w:type="dxa"/>
          </w:tcPr>
          <w:p w:rsidR="003C5018" w:rsidRPr="005D143B" w:rsidRDefault="003C5018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12</w:t>
            </w:r>
          </w:p>
        </w:tc>
        <w:tc>
          <w:tcPr>
            <w:tcW w:w="1263" w:type="dxa"/>
          </w:tcPr>
          <w:p w:rsidR="003C5018" w:rsidRPr="005D143B" w:rsidRDefault="003C5018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52</w:t>
            </w:r>
          </w:p>
        </w:tc>
        <w:tc>
          <w:tcPr>
            <w:tcW w:w="956" w:type="dxa"/>
          </w:tcPr>
          <w:p w:rsidR="003C5018" w:rsidRPr="005D143B" w:rsidRDefault="003C5018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40</w:t>
            </w:r>
          </w:p>
        </w:tc>
      </w:tr>
      <w:tr w:rsidR="003C5018" w:rsidRPr="005D143B" w:rsidTr="001F46E5">
        <w:trPr>
          <w:cantSplit/>
        </w:trPr>
        <w:tc>
          <w:tcPr>
            <w:tcW w:w="2186" w:type="dxa"/>
          </w:tcPr>
          <w:p w:rsidR="003C5018" w:rsidRPr="005D143B" w:rsidRDefault="003C5018" w:rsidP="001F46E5">
            <w:r w:rsidRPr="005D143B">
              <w:t>4.</w:t>
            </w:r>
            <w:r w:rsidRPr="005D143B">
              <w:rPr>
                <w:rFonts w:eastAsia="Arial"/>
                <w:color w:val="000000"/>
              </w:rPr>
              <w:t xml:space="preserve"> Преобразования выражений.</w:t>
            </w:r>
          </w:p>
        </w:tc>
        <w:tc>
          <w:tcPr>
            <w:tcW w:w="1503" w:type="dxa"/>
          </w:tcPr>
          <w:p w:rsidR="003C5018" w:rsidRPr="005D143B" w:rsidRDefault="003C5018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81</w:t>
            </w:r>
          </w:p>
        </w:tc>
        <w:tc>
          <w:tcPr>
            <w:tcW w:w="972" w:type="dxa"/>
          </w:tcPr>
          <w:p w:rsidR="003C5018" w:rsidRPr="005D143B" w:rsidRDefault="003C5018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74</w:t>
            </w:r>
          </w:p>
        </w:tc>
        <w:tc>
          <w:tcPr>
            <w:tcW w:w="1092" w:type="dxa"/>
          </w:tcPr>
          <w:p w:rsidR="003C5018" w:rsidRPr="005D143B" w:rsidRDefault="003C5018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92</w:t>
            </w:r>
          </w:p>
        </w:tc>
        <w:tc>
          <w:tcPr>
            <w:tcW w:w="1443" w:type="dxa"/>
          </w:tcPr>
          <w:p w:rsidR="003C5018" w:rsidRPr="005D143B" w:rsidRDefault="003C5018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73</w:t>
            </w:r>
          </w:p>
        </w:tc>
        <w:tc>
          <w:tcPr>
            <w:tcW w:w="1563" w:type="dxa"/>
          </w:tcPr>
          <w:p w:rsidR="003C5018" w:rsidRPr="005D143B" w:rsidRDefault="003C5018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96</w:t>
            </w:r>
          </w:p>
        </w:tc>
        <w:tc>
          <w:tcPr>
            <w:tcW w:w="1263" w:type="dxa"/>
          </w:tcPr>
          <w:p w:rsidR="003C5018" w:rsidRPr="005D143B" w:rsidRDefault="003C5018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100</w:t>
            </w:r>
          </w:p>
        </w:tc>
        <w:tc>
          <w:tcPr>
            <w:tcW w:w="956" w:type="dxa"/>
          </w:tcPr>
          <w:p w:rsidR="003C5018" w:rsidRPr="005D143B" w:rsidRDefault="003C5018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85</w:t>
            </w:r>
          </w:p>
        </w:tc>
      </w:tr>
      <w:tr w:rsidR="003C5018" w:rsidRPr="005D143B" w:rsidTr="001F46E5">
        <w:trPr>
          <w:cantSplit/>
        </w:trPr>
        <w:tc>
          <w:tcPr>
            <w:tcW w:w="2186" w:type="dxa"/>
          </w:tcPr>
          <w:p w:rsidR="003C5018" w:rsidRPr="005D143B" w:rsidRDefault="003C5018" w:rsidP="001F46E5">
            <w:r w:rsidRPr="005D143B">
              <w:t>5.</w:t>
            </w:r>
            <w:hyperlink r:id="rId15" w:history="1">
              <w:r w:rsidRPr="005D143B">
                <w:rPr>
                  <w:rStyle w:val="a7"/>
                  <w:color w:val="auto"/>
                  <w:u w:val="none"/>
                </w:rPr>
                <w:t>Графики функций</w:t>
              </w:r>
            </w:hyperlink>
            <w:r w:rsidRPr="005D143B">
              <w:t>.</w:t>
            </w:r>
          </w:p>
        </w:tc>
        <w:tc>
          <w:tcPr>
            <w:tcW w:w="1503" w:type="dxa"/>
          </w:tcPr>
          <w:p w:rsidR="003C5018" w:rsidRPr="005D143B" w:rsidRDefault="00896583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14</w:t>
            </w:r>
          </w:p>
        </w:tc>
        <w:tc>
          <w:tcPr>
            <w:tcW w:w="972" w:type="dxa"/>
          </w:tcPr>
          <w:p w:rsidR="003C5018" w:rsidRPr="005D143B" w:rsidRDefault="00896583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13</w:t>
            </w:r>
          </w:p>
        </w:tc>
        <w:tc>
          <w:tcPr>
            <w:tcW w:w="1092" w:type="dxa"/>
          </w:tcPr>
          <w:p w:rsidR="003C5018" w:rsidRPr="005D143B" w:rsidRDefault="00896583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8</w:t>
            </w:r>
          </w:p>
        </w:tc>
        <w:tc>
          <w:tcPr>
            <w:tcW w:w="1443" w:type="dxa"/>
          </w:tcPr>
          <w:p w:rsidR="003C5018" w:rsidRPr="005D143B" w:rsidRDefault="00896583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31</w:t>
            </w:r>
          </w:p>
        </w:tc>
        <w:tc>
          <w:tcPr>
            <w:tcW w:w="1563" w:type="dxa"/>
          </w:tcPr>
          <w:p w:rsidR="003C5018" w:rsidRPr="005D143B" w:rsidRDefault="00896583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12</w:t>
            </w:r>
          </w:p>
        </w:tc>
        <w:tc>
          <w:tcPr>
            <w:tcW w:w="1263" w:type="dxa"/>
          </w:tcPr>
          <w:p w:rsidR="003C5018" w:rsidRPr="005D143B" w:rsidRDefault="00896583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22</w:t>
            </w:r>
          </w:p>
        </w:tc>
        <w:tc>
          <w:tcPr>
            <w:tcW w:w="956" w:type="dxa"/>
          </w:tcPr>
          <w:p w:rsidR="003C5018" w:rsidRPr="005D143B" w:rsidRDefault="00896583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18</w:t>
            </w:r>
          </w:p>
        </w:tc>
      </w:tr>
      <w:tr w:rsidR="003C5018" w:rsidRPr="005D143B" w:rsidTr="001F46E5">
        <w:trPr>
          <w:cantSplit/>
        </w:trPr>
        <w:tc>
          <w:tcPr>
            <w:tcW w:w="2186" w:type="dxa"/>
          </w:tcPr>
          <w:p w:rsidR="003C5018" w:rsidRPr="005D143B" w:rsidRDefault="003C5018" w:rsidP="001F46E5">
            <w:r w:rsidRPr="005D143B">
              <w:t>6.</w:t>
            </w:r>
            <w:r w:rsidRPr="005D143B">
              <w:rPr>
                <w:rFonts w:eastAsia="Arial"/>
                <w:color w:val="000000"/>
              </w:rPr>
              <w:t xml:space="preserve"> Квадратное уравнение, формула корней квадратного уравнения.</w:t>
            </w:r>
          </w:p>
        </w:tc>
        <w:tc>
          <w:tcPr>
            <w:tcW w:w="1503" w:type="dxa"/>
          </w:tcPr>
          <w:p w:rsidR="003C5018" w:rsidRPr="005D143B" w:rsidRDefault="00896583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48</w:t>
            </w:r>
          </w:p>
        </w:tc>
        <w:tc>
          <w:tcPr>
            <w:tcW w:w="972" w:type="dxa"/>
          </w:tcPr>
          <w:p w:rsidR="003C5018" w:rsidRPr="005D143B" w:rsidRDefault="00896583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57</w:t>
            </w:r>
          </w:p>
        </w:tc>
        <w:tc>
          <w:tcPr>
            <w:tcW w:w="1092" w:type="dxa"/>
          </w:tcPr>
          <w:p w:rsidR="003C5018" w:rsidRPr="005D143B" w:rsidRDefault="00896583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42</w:t>
            </w:r>
          </w:p>
        </w:tc>
        <w:tc>
          <w:tcPr>
            <w:tcW w:w="1443" w:type="dxa"/>
          </w:tcPr>
          <w:p w:rsidR="003C5018" w:rsidRPr="005D143B" w:rsidRDefault="00896583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81</w:t>
            </w:r>
          </w:p>
        </w:tc>
        <w:tc>
          <w:tcPr>
            <w:tcW w:w="1563" w:type="dxa"/>
          </w:tcPr>
          <w:p w:rsidR="003C5018" w:rsidRPr="005D143B" w:rsidRDefault="00896583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54</w:t>
            </w:r>
          </w:p>
        </w:tc>
        <w:tc>
          <w:tcPr>
            <w:tcW w:w="1263" w:type="dxa"/>
          </w:tcPr>
          <w:p w:rsidR="003C5018" w:rsidRPr="005D143B" w:rsidRDefault="00896583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74</w:t>
            </w:r>
          </w:p>
        </w:tc>
        <w:tc>
          <w:tcPr>
            <w:tcW w:w="956" w:type="dxa"/>
          </w:tcPr>
          <w:p w:rsidR="003C5018" w:rsidRPr="005D143B" w:rsidRDefault="00896583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61</w:t>
            </w:r>
          </w:p>
        </w:tc>
      </w:tr>
      <w:tr w:rsidR="003C5018" w:rsidRPr="005D143B" w:rsidTr="001F46E5">
        <w:trPr>
          <w:cantSplit/>
        </w:trPr>
        <w:tc>
          <w:tcPr>
            <w:tcW w:w="2186" w:type="dxa"/>
          </w:tcPr>
          <w:p w:rsidR="003C5018" w:rsidRPr="005D143B" w:rsidRDefault="003C5018" w:rsidP="001F46E5">
            <w:r w:rsidRPr="005D143B">
              <w:t>7.</w:t>
            </w:r>
            <w:r w:rsidRPr="005D143B">
              <w:rPr>
                <w:rFonts w:eastAsia="Arial"/>
                <w:color w:val="000000"/>
              </w:rPr>
              <w:t xml:space="preserve"> Проценты. Нахождение процента от величины и величины по её проценту.</w:t>
            </w:r>
          </w:p>
        </w:tc>
        <w:tc>
          <w:tcPr>
            <w:tcW w:w="1503" w:type="dxa"/>
          </w:tcPr>
          <w:p w:rsidR="003C5018" w:rsidRPr="005D143B" w:rsidRDefault="00896583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62</w:t>
            </w:r>
          </w:p>
        </w:tc>
        <w:tc>
          <w:tcPr>
            <w:tcW w:w="972" w:type="dxa"/>
          </w:tcPr>
          <w:p w:rsidR="003C5018" w:rsidRPr="005D143B" w:rsidRDefault="00896583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7</w:t>
            </w:r>
            <w:r w:rsidR="003C5018"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1092" w:type="dxa"/>
          </w:tcPr>
          <w:p w:rsidR="003C5018" w:rsidRPr="005D143B" w:rsidRDefault="00896583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92</w:t>
            </w:r>
          </w:p>
        </w:tc>
        <w:tc>
          <w:tcPr>
            <w:tcW w:w="1443" w:type="dxa"/>
          </w:tcPr>
          <w:p w:rsidR="003C5018" w:rsidRPr="005D143B" w:rsidRDefault="00896583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6</w:t>
            </w:r>
            <w:r w:rsidR="003C5018" w:rsidRPr="005D143B">
              <w:rPr>
                <w:rFonts w:eastAsia="Arial"/>
                <w:color w:val="000000"/>
              </w:rPr>
              <w:t>5</w:t>
            </w:r>
          </w:p>
        </w:tc>
        <w:tc>
          <w:tcPr>
            <w:tcW w:w="1563" w:type="dxa"/>
          </w:tcPr>
          <w:p w:rsidR="003C5018" w:rsidRPr="005D143B" w:rsidRDefault="00896583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69</w:t>
            </w:r>
          </w:p>
        </w:tc>
        <w:tc>
          <w:tcPr>
            <w:tcW w:w="1263" w:type="dxa"/>
          </w:tcPr>
          <w:p w:rsidR="003C5018" w:rsidRPr="005D143B" w:rsidRDefault="00896583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74</w:t>
            </w:r>
          </w:p>
        </w:tc>
        <w:tc>
          <w:tcPr>
            <w:tcW w:w="956" w:type="dxa"/>
          </w:tcPr>
          <w:p w:rsidR="003C5018" w:rsidRPr="005D143B" w:rsidRDefault="00896583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7</w:t>
            </w:r>
            <w:r w:rsidR="003C5018" w:rsidRPr="005D143B">
              <w:rPr>
                <w:rFonts w:eastAsia="Arial"/>
                <w:color w:val="000000"/>
              </w:rPr>
              <w:t>0</w:t>
            </w:r>
          </w:p>
        </w:tc>
      </w:tr>
      <w:tr w:rsidR="003C5018" w:rsidRPr="005D143B" w:rsidTr="001F46E5">
        <w:trPr>
          <w:cantSplit/>
        </w:trPr>
        <w:tc>
          <w:tcPr>
            <w:tcW w:w="2186" w:type="dxa"/>
          </w:tcPr>
          <w:p w:rsidR="003C5018" w:rsidRPr="005D143B" w:rsidRDefault="003C5018" w:rsidP="001F46E5">
            <w:r w:rsidRPr="005D143B">
              <w:t>8.</w:t>
            </w:r>
            <w:r w:rsidRPr="005D143B">
              <w:rPr>
                <w:rFonts w:eastAsia="Arial"/>
                <w:color w:val="000000"/>
              </w:rPr>
              <w:t xml:space="preserve"> Представление данных в виде таблиц, диаграмм, графиков.</w:t>
            </w:r>
          </w:p>
        </w:tc>
        <w:tc>
          <w:tcPr>
            <w:tcW w:w="1503" w:type="dxa"/>
          </w:tcPr>
          <w:p w:rsidR="003C5018" w:rsidRPr="005D143B" w:rsidRDefault="00896583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24</w:t>
            </w:r>
          </w:p>
        </w:tc>
        <w:tc>
          <w:tcPr>
            <w:tcW w:w="972" w:type="dxa"/>
          </w:tcPr>
          <w:p w:rsidR="003C5018" w:rsidRPr="005D143B" w:rsidRDefault="00896583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26</w:t>
            </w:r>
          </w:p>
        </w:tc>
        <w:tc>
          <w:tcPr>
            <w:tcW w:w="1092" w:type="dxa"/>
          </w:tcPr>
          <w:p w:rsidR="003C5018" w:rsidRPr="005D143B" w:rsidRDefault="00896583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17</w:t>
            </w:r>
          </w:p>
        </w:tc>
        <w:tc>
          <w:tcPr>
            <w:tcW w:w="1443" w:type="dxa"/>
          </w:tcPr>
          <w:p w:rsidR="003C5018" w:rsidRPr="005D143B" w:rsidRDefault="00896583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46</w:t>
            </w:r>
          </w:p>
        </w:tc>
        <w:tc>
          <w:tcPr>
            <w:tcW w:w="1563" w:type="dxa"/>
          </w:tcPr>
          <w:p w:rsidR="003C5018" w:rsidRPr="005D143B" w:rsidRDefault="00896583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19</w:t>
            </w:r>
          </w:p>
        </w:tc>
        <w:tc>
          <w:tcPr>
            <w:tcW w:w="1263" w:type="dxa"/>
          </w:tcPr>
          <w:p w:rsidR="003C5018" w:rsidRPr="005D143B" w:rsidRDefault="00896583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26</w:t>
            </w:r>
          </w:p>
        </w:tc>
        <w:tc>
          <w:tcPr>
            <w:tcW w:w="956" w:type="dxa"/>
          </w:tcPr>
          <w:p w:rsidR="003C5018" w:rsidRPr="005D143B" w:rsidRDefault="00896583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27</w:t>
            </w:r>
          </w:p>
        </w:tc>
      </w:tr>
      <w:tr w:rsidR="003C5018" w:rsidRPr="005D143B" w:rsidTr="001F46E5">
        <w:trPr>
          <w:cantSplit/>
        </w:trPr>
        <w:tc>
          <w:tcPr>
            <w:tcW w:w="2186" w:type="dxa"/>
          </w:tcPr>
          <w:p w:rsidR="003C5018" w:rsidRPr="005D143B" w:rsidRDefault="003C5018" w:rsidP="001F46E5">
            <w:r w:rsidRPr="005D143B">
              <w:t>9.</w:t>
            </w:r>
            <w:r w:rsidRPr="005D143B">
              <w:rPr>
                <w:rFonts w:eastAsia="Arial"/>
                <w:color w:val="000000"/>
              </w:rPr>
              <w:t xml:space="preserve"> Вероятность.</w:t>
            </w:r>
          </w:p>
        </w:tc>
        <w:tc>
          <w:tcPr>
            <w:tcW w:w="1503" w:type="dxa"/>
          </w:tcPr>
          <w:p w:rsidR="003C5018" w:rsidRPr="005D143B" w:rsidRDefault="00896583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52</w:t>
            </w:r>
          </w:p>
        </w:tc>
        <w:tc>
          <w:tcPr>
            <w:tcW w:w="972" w:type="dxa"/>
          </w:tcPr>
          <w:p w:rsidR="003C5018" w:rsidRPr="005D143B" w:rsidRDefault="00896583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6</w:t>
            </w:r>
            <w:r w:rsidR="003C5018" w:rsidRPr="005D143B">
              <w:rPr>
                <w:rFonts w:eastAsia="Arial"/>
                <w:color w:val="000000"/>
              </w:rPr>
              <w:t>5</w:t>
            </w:r>
          </w:p>
        </w:tc>
        <w:tc>
          <w:tcPr>
            <w:tcW w:w="1092" w:type="dxa"/>
          </w:tcPr>
          <w:p w:rsidR="003C5018" w:rsidRPr="005D143B" w:rsidRDefault="00896583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7</w:t>
            </w:r>
            <w:r w:rsidR="003C5018" w:rsidRPr="005D143B">
              <w:rPr>
                <w:rFonts w:eastAsia="Arial"/>
                <w:color w:val="000000"/>
              </w:rPr>
              <w:t>5</w:t>
            </w:r>
          </w:p>
        </w:tc>
        <w:tc>
          <w:tcPr>
            <w:tcW w:w="1443" w:type="dxa"/>
          </w:tcPr>
          <w:p w:rsidR="003C5018" w:rsidRPr="005D143B" w:rsidRDefault="00896583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92</w:t>
            </w:r>
          </w:p>
        </w:tc>
        <w:tc>
          <w:tcPr>
            <w:tcW w:w="1563" w:type="dxa"/>
          </w:tcPr>
          <w:p w:rsidR="003C5018" w:rsidRPr="005D143B" w:rsidRDefault="00896583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6</w:t>
            </w:r>
            <w:r w:rsidR="003C5018" w:rsidRPr="005D143B">
              <w:rPr>
                <w:rFonts w:eastAsia="Arial"/>
                <w:color w:val="000000"/>
              </w:rPr>
              <w:t>5</w:t>
            </w:r>
          </w:p>
        </w:tc>
        <w:tc>
          <w:tcPr>
            <w:tcW w:w="1263" w:type="dxa"/>
          </w:tcPr>
          <w:p w:rsidR="003C5018" w:rsidRPr="005D143B" w:rsidRDefault="00896583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87</w:t>
            </w:r>
          </w:p>
        </w:tc>
        <w:tc>
          <w:tcPr>
            <w:tcW w:w="956" w:type="dxa"/>
          </w:tcPr>
          <w:p w:rsidR="003C5018" w:rsidRPr="005D143B" w:rsidRDefault="00896583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73</w:t>
            </w:r>
          </w:p>
        </w:tc>
      </w:tr>
      <w:tr w:rsidR="003C5018" w:rsidRPr="005D143B" w:rsidTr="001F46E5">
        <w:trPr>
          <w:cantSplit/>
        </w:trPr>
        <w:tc>
          <w:tcPr>
            <w:tcW w:w="2186" w:type="dxa"/>
          </w:tcPr>
          <w:p w:rsidR="003C5018" w:rsidRPr="005D143B" w:rsidRDefault="003C5018" w:rsidP="001F46E5">
            <w:r w:rsidRPr="005D143B">
              <w:t>10.</w:t>
            </w:r>
            <w:r w:rsidRPr="005D143B">
              <w:rPr>
                <w:rFonts w:eastAsia="Arial"/>
                <w:color w:val="000000"/>
              </w:rPr>
              <w:t xml:space="preserve"> Линейная функция, её график, геометрический смысл коэффициентов.</w:t>
            </w:r>
          </w:p>
        </w:tc>
        <w:tc>
          <w:tcPr>
            <w:tcW w:w="1503" w:type="dxa"/>
          </w:tcPr>
          <w:p w:rsidR="003C5018" w:rsidRPr="005D143B" w:rsidRDefault="00896583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29</w:t>
            </w:r>
          </w:p>
        </w:tc>
        <w:tc>
          <w:tcPr>
            <w:tcW w:w="972" w:type="dxa"/>
          </w:tcPr>
          <w:p w:rsidR="003C5018" w:rsidRPr="005D143B" w:rsidRDefault="00896583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74</w:t>
            </w:r>
          </w:p>
        </w:tc>
        <w:tc>
          <w:tcPr>
            <w:tcW w:w="1092" w:type="dxa"/>
          </w:tcPr>
          <w:p w:rsidR="003C5018" w:rsidRPr="005D143B" w:rsidRDefault="00896583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92</w:t>
            </w:r>
          </w:p>
        </w:tc>
        <w:tc>
          <w:tcPr>
            <w:tcW w:w="1443" w:type="dxa"/>
          </w:tcPr>
          <w:p w:rsidR="003C5018" w:rsidRPr="005D143B" w:rsidRDefault="00896583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46</w:t>
            </w:r>
          </w:p>
        </w:tc>
        <w:tc>
          <w:tcPr>
            <w:tcW w:w="1563" w:type="dxa"/>
          </w:tcPr>
          <w:p w:rsidR="003C5018" w:rsidRPr="005D143B" w:rsidRDefault="00896583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3</w:t>
            </w:r>
            <w:r w:rsidR="003C5018" w:rsidRPr="005D143B">
              <w:rPr>
                <w:rFonts w:eastAsia="Arial"/>
                <w:color w:val="000000"/>
              </w:rPr>
              <w:t>5</w:t>
            </w:r>
          </w:p>
        </w:tc>
        <w:tc>
          <w:tcPr>
            <w:tcW w:w="1263" w:type="dxa"/>
          </w:tcPr>
          <w:p w:rsidR="003C5018" w:rsidRPr="005D143B" w:rsidRDefault="00896583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78</w:t>
            </w:r>
          </w:p>
        </w:tc>
        <w:tc>
          <w:tcPr>
            <w:tcW w:w="956" w:type="dxa"/>
          </w:tcPr>
          <w:p w:rsidR="003C5018" w:rsidRPr="005D143B" w:rsidRDefault="00896583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56</w:t>
            </w:r>
          </w:p>
        </w:tc>
      </w:tr>
      <w:tr w:rsidR="003C5018" w:rsidRPr="005D143B" w:rsidTr="001F46E5">
        <w:trPr>
          <w:cantSplit/>
        </w:trPr>
        <w:tc>
          <w:tcPr>
            <w:tcW w:w="2186" w:type="dxa"/>
          </w:tcPr>
          <w:p w:rsidR="003C5018" w:rsidRPr="005D143B" w:rsidRDefault="003C5018" w:rsidP="001F46E5">
            <w:r w:rsidRPr="005D143B">
              <w:t>11.</w:t>
            </w:r>
            <w:r w:rsidRPr="005D143B">
              <w:rPr>
                <w:rFonts w:eastAsia="Arial"/>
                <w:color w:val="000000"/>
              </w:rPr>
              <w:t>Арифметическая и геометрическая прогрессии.</w:t>
            </w:r>
          </w:p>
        </w:tc>
        <w:tc>
          <w:tcPr>
            <w:tcW w:w="1503" w:type="dxa"/>
          </w:tcPr>
          <w:p w:rsidR="003C5018" w:rsidRPr="005D143B" w:rsidRDefault="00896583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62</w:t>
            </w:r>
          </w:p>
        </w:tc>
        <w:tc>
          <w:tcPr>
            <w:tcW w:w="972" w:type="dxa"/>
          </w:tcPr>
          <w:p w:rsidR="003C5018" w:rsidRPr="005D143B" w:rsidRDefault="00896583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48</w:t>
            </w:r>
          </w:p>
        </w:tc>
        <w:tc>
          <w:tcPr>
            <w:tcW w:w="1092" w:type="dxa"/>
          </w:tcPr>
          <w:p w:rsidR="003C5018" w:rsidRPr="005D143B" w:rsidRDefault="00896583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83</w:t>
            </w:r>
          </w:p>
        </w:tc>
        <w:tc>
          <w:tcPr>
            <w:tcW w:w="1443" w:type="dxa"/>
          </w:tcPr>
          <w:p w:rsidR="003C5018" w:rsidRPr="005D143B" w:rsidRDefault="003C5018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50</w:t>
            </w:r>
          </w:p>
        </w:tc>
        <w:tc>
          <w:tcPr>
            <w:tcW w:w="1563" w:type="dxa"/>
          </w:tcPr>
          <w:p w:rsidR="003C5018" w:rsidRPr="005D143B" w:rsidRDefault="00896583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27</w:t>
            </w:r>
          </w:p>
        </w:tc>
        <w:tc>
          <w:tcPr>
            <w:tcW w:w="1263" w:type="dxa"/>
          </w:tcPr>
          <w:p w:rsidR="003C5018" w:rsidRPr="005D143B" w:rsidRDefault="00896583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48</w:t>
            </w:r>
          </w:p>
        </w:tc>
        <w:tc>
          <w:tcPr>
            <w:tcW w:w="956" w:type="dxa"/>
          </w:tcPr>
          <w:p w:rsidR="003C5018" w:rsidRPr="005D143B" w:rsidRDefault="003C5018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50</w:t>
            </w:r>
          </w:p>
        </w:tc>
      </w:tr>
      <w:tr w:rsidR="003C5018" w:rsidRPr="005D143B" w:rsidTr="001F46E5">
        <w:trPr>
          <w:cantSplit/>
        </w:trPr>
        <w:tc>
          <w:tcPr>
            <w:tcW w:w="2186" w:type="dxa"/>
          </w:tcPr>
          <w:p w:rsidR="003C5018" w:rsidRPr="005D143B" w:rsidRDefault="003C5018" w:rsidP="001F46E5">
            <w:r w:rsidRPr="005D143B">
              <w:t>12.</w:t>
            </w:r>
            <w:r w:rsidRPr="005D143B">
              <w:rPr>
                <w:rFonts w:eastAsia="Arial"/>
                <w:color w:val="000000"/>
              </w:rPr>
              <w:t xml:space="preserve"> Буквенные выражения. Числовое значение буквенного выражения.</w:t>
            </w:r>
          </w:p>
        </w:tc>
        <w:tc>
          <w:tcPr>
            <w:tcW w:w="1503" w:type="dxa"/>
          </w:tcPr>
          <w:p w:rsidR="003C5018" w:rsidRPr="005D143B" w:rsidRDefault="00530784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67</w:t>
            </w:r>
          </w:p>
        </w:tc>
        <w:tc>
          <w:tcPr>
            <w:tcW w:w="972" w:type="dxa"/>
          </w:tcPr>
          <w:p w:rsidR="003C5018" w:rsidRPr="005D143B" w:rsidRDefault="00530784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83</w:t>
            </w:r>
          </w:p>
        </w:tc>
        <w:tc>
          <w:tcPr>
            <w:tcW w:w="1092" w:type="dxa"/>
          </w:tcPr>
          <w:p w:rsidR="003C5018" w:rsidRPr="005D143B" w:rsidRDefault="00530784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7</w:t>
            </w:r>
            <w:r w:rsidR="003C5018" w:rsidRPr="005D143B">
              <w:rPr>
                <w:rFonts w:eastAsia="Arial"/>
                <w:color w:val="000000"/>
              </w:rPr>
              <w:t>5</w:t>
            </w:r>
          </w:p>
        </w:tc>
        <w:tc>
          <w:tcPr>
            <w:tcW w:w="1443" w:type="dxa"/>
          </w:tcPr>
          <w:p w:rsidR="003C5018" w:rsidRPr="005D143B" w:rsidRDefault="00530784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8</w:t>
            </w:r>
            <w:r w:rsidR="003C5018" w:rsidRPr="005D143B">
              <w:rPr>
                <w:rFonts w:eastAsia="Arial"/>
                <w:color w:val="000000"/>
              </w:rPr>
              <w:t>5</w:t>
            </w:r>
          </w:p>
        </w:tc>
        <w:tc>
          <w:tcPr>
            <w:tcW w:w="1563" w:type="dxa"/>
          </w:tcPr>
          <w:p w:rsidR="003C5018" w:rsidRPr="005D143B" w:rsidRDefault="00530784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69</w:t>
            </w:r>
          </w:p>
        </w:tc>
        <w:tc>
          <w:tcPr>
            <w:tcW w:w="1263" w:type="dxa"/>
          </w:tcPr>
          <w:p w:rsidR="003C5018" w:rsidRPr="005D143B" w:rsidRDefault="00530784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91</w:t>
            </w:r>
          </w:p>
        </w:tc>
        <w:tc>
          <w:tcPr>
            <w:tcW w:w="956" w:type="dxa"/>
          </w:tcPr>
          <w:p w:rsidR="003C5018" w:rsidRPr="005D143B" w:rsidRDefault="00530784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79</w:t>
            </w:r>
          </w:p>
        </w:tc>
      </w:tr>
      <w:tr w:rsidR="003C5018" w:rsidRPr="005D143B" w:rsidTr="001F46E5">
        <w:trPr>
          <w:cantSplit/>
        </w:trPr>
        <w:tc>
          <w:tcPr>
            <w:tcW w:w="2186" w:type="dxa"/>
          </w:tcPr>
          <w:p w:rsidR="003C5018" w:rsidRPr="005D143B" w:rsidRDefault="003C5018" w:rsidP="001F46E5">
            <w:r w:rsidRPr="005D143B">
              <w:lastRenderedPageBreak/>
              <w:t>13.</w:t>
            </w:r>
            <w:r w:rsidRPr="005D143B">
              <w:rPr>
                <w:rFonts w:eastAsia="Arial"/>
                <w:color w:val="000000"/>
              </w:rPr>
              <w:t xml:space="preserve"> Формулы. Подстановка выражений вместо переменных.</w:t>
            </w:r>
          </w:p>
        </w:tc>
        <w:tc>
          <w:tcPr>
            <w:tcW w:w="1503" w:type="dxa"/>
          </w:tcPr>
          <w:p w:rsidR="003C5018" w:rsidRPr="005D143B" w:rsidRDefault="00530784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71</w:t>
            </w:r>
          </w:p>
        </w:tc>
        <w:tc>
          <w:tcPr>
            <w:tcW w:w="972" w:type="dxa"/>
          </w:tcPr>
          <w:p w:rsidR="003C5018" w:rsidRPr="005D143B" w:rsidRDefault="00530784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91</w:t>
            </w:r>
          </w:p>
        </w:tc>
        <w:tc>
          <w:tcPr>
            <w:tcW w:w="1092" w:type="dxa"/>
          </w:tcPr>
          <w:p w:rsidR="003C5018" w:rsidRPr="005D143B" w:rsidRDefault="00530784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92</w:t>
            </w:r>
          </w:p>
        </w:tc>
        <w:tc>
          <w:tcPr>
            <w:tcW w:w="1443" w:type="dxa"/>
          </w:tcPr>
          <w:p w:rsidR="003C5018" w:rsidRPr="005D143B" w:rsidRDefault="00530784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81</w:t>
            </w:r>
          </w:p>
        </w:tc>
        <w:tc>
          <w:tcPr>
            <w:tcW w:w="1563" w:type="dxa"/>
          </w:tcPr>
          <w:p w:rsidR="003C5018" w:rsidRPr="005D143B" w:rsidRDefault="00530784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73</w:t>
            </w:r>
          </w:p>
        </w:tc>
        <w:tc>
          <w:tcPr>
            <w:tcW w:w="1263" w:type="dxa"/>
          </w:tcPr>
          <w:p w:rsidR="003C5018" w:rsidRPr="005D143B" w:rsidRDefault="00530784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83</w:t>
            </w:r>
          </w:p>
        </w:tc>
        <w:tc>
          <w:tcPr>
            <w:tcW w:w="956" w:type="dxa"/>
          </w:tcPr>
          <w:p w:rsidR="003C5018" w:rsidRPr="005D143B" w:rsidRDefault="00530784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81</w:t>
            </w:r>
          </w:p>
        </w:tc>
      </w:tr>
      <w:tr w:rsidR="003C5018" w:rsidRPr="005D143B" w:rsidTr="001F46E5">
        <w:trPr>
          <w:cantSplit/>
        </w:trPr>
        <w:tc>
          <w:tcPr>
            <w:tcW w:w="2186" w:type="dxa"/>
          </w:tcPr>
          <w:p w:rsidR="003C5018" w:rsidRPr="005D143B" w:rsidRDefault="003C5018" w:rsidP="001F46E5">
            <w:r w:rsidRPr="005D143B">
              <w:t>14.</w:t>
            </w:r>
            <w:r w:rsidRPr="005D143B">
              <w:rPr>
                <w:rFonts w:eastAsia="Arial"/>
                <w:color w:val="000000"/>
              </w:rPr>
              <w:t xml:space="preserve"> Системы линейных неравенств.</w:t>
            </w:r>
          </w:p>
        </w:tc>
        <w:tc>
          <w:tcPr>
            <w:tcW w:w="1503" w:type="dxa"/>
          </w:tcPr>
          <w:p w:rsidR="003C5018" w:rsidRPr="005D143B" w:rsidRDefault="00530784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62</w:t>
            </w:r>
          </w:p>
        </w:tc>
        <w:tc>
          <w:tcPr>
            <w:tcW w:w="972" w:type="dxa"/>
          </w:tcPr>
          <w:p w:rsidR="003C5018" w:rsidRPr="005D143B" w:rsidRDefault="00530784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43</w:t>
            </w:r>
          </w:p>
        </w:tc>
        <w:tc>
          <w:tcPr>
            <w:tcW w:w="1092" w:type="dxa"/>
          </w:tcPr>
          <w:p w:rsidR="003C5018" w:rsidRPr="005D143B" w:rsidRDefault="003C5018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50</w:t>
            </w:r>
          </w:p>
        </w:tc>
        <w:tc>
          <w:tcPr>
            <w:tcW w:w="1443" w:type="dxa"/>
          </w:tcPr>
          <w:p w:rsidR="003C5018" w:rsidRPr="005D143B" w:rsidRDefault="00530784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46</w:t>
            </w:r>
          </w:p>
        </w:tc>
        <w:tc>
          <w:tcPr>
            <w:tcW w:w="1563" w:type="dxa"/>
          </w:tcPr>
          <w:p w:rsidR="003C5018" w:rsidRPr="005D143B" w:rsidRDefault="00530784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42</w:t>
            </w:r>
          </w:p>
        </w:tc>
        <w:tc>
          <w:tcPr>
            <w:tcW w:w="1263" w:type="dxa"/>
          </w:tcPr>
          <w:p w:rsidR="003C5018" w:rsidRPr="005D143B" w:rsidRDefault="00530784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74</w:t>
            </w:r>
          </w:p>
        </w:tc>
        <w:tc>
          <w:tcPr>
            <w:tcW w:w="956" w:type="dxa"/>
          </w:tcPr>
          <w:p w:rsidR="003C5018" w:rsidRPr="005D143B" w:rsidRDefault="00530784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53</w:t>
            </w:r>
          </w:p>
        </w:tc>
      </w:tr>
      <w:tr w:rsidR="003C5018" w:rsidRPr="005D143B" w:rsidTr="001F46E5">
        <w:trPr>
          <w:cantSplit/>
        </w:trPr>
        <w:tc>
          <w:tcPr>
            <w:tcW w:w="2186" w:type="dxa"/>
          </w:tcPr>
          <w:p w:rsidR="003C5018" w:rsidRPr="005D143B" w:rsidRDefault="003C5018" w:rsidP="001F46E5">
            <w:r w:rsidRPr="005D143B">
              <w:t>15.</w:t>
            </w:r>
            <w:r w:rsidRPr="005D143B">
              <w:rPr>
                <w:rFonts w:eastAsia="Arial"/>
                <w:color w:val="000000"/>
              </w:rPr>
              <w:t>Геометрические фигуры и их свойства. Измерение геометрических величин.</w:t>
            </w:r>
          </w:p>
        </w:tc>
        <w:tc>
          <w:tcPr>
            <w:tcW w:w="1503" w:type="dxa"/>
          </w:tcPr>
          <w:p w:rsidR="003C5018" w:rsidRPr="005D143B" w:rsidRDefault="00530784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33</w:t>
            </w:r>
          </w:p>
        </w:tc>
        <w:tc>
          <w:tcPr>
            <w:tcW w:w="972" w:type="dxa"/>
          </w:tcPr>
          <w:p w:rsidR="003C5018" w:rsidRPr="005D143B" w:rsidRDefault="00530784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6</w:t>
            </w:r>
            <w:r w:rsidR="003C5018" w:rsidRPr="005D143B">
              <w:rPr>
                <w:rFonts w:eastAsia="Arial"/>
                <w:color w:val="000000"/>
              </w:rPr>
              <w:t>5</w:t>
            </w:r>
          </w:p>
        </w:tc>
        <w:tc>
          <w:tcPr>
            <w:tcW w:w="1092" w:type="dxa"/>
          </w:tcPr>
          <w:p w:rsidR="003C5018" w:rsidRPr="005D143B" w:rsidRDefault="00530784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67</w:t>
            </w:r>
          </w:p>
        </w:tc>
        <w:tc>
          <w:tcPr>
            <w:tcW w:w="1443" w:type="dxa"/>
          </w:tcPr>
          <w:p w:rsidR="003C5018" w:rsidRPr="005D143B" w:rsidRDefault="00530784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62</w:t>
            </w:r>
          </w:p>
        </w:tc>
        <w:tc>
          <w:tcPr>
            <w:tcW w:w="1563" w:type="dxa"/>
          </w:tcPr>
          <w:p w:rsidR="003C5018" w:rsidRPr="005D143B" w:rsidRDefault="00530784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46</w:t>
            </w:r>
          </w:p>
        </w:tc>
        <w:tc>
          <w:tcPr>
            <w:tcW w:w="1263" w:type="dxa"/>
          </w:tcPr>
          <w:p w:rsidR="003C5018" w:rsidRPr="005D143B" w:rsidRDefault="00530784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78</w:t>
            </w:r>
          </w:p>
        </w:tc>
        <w:tc>
          <w:tcPr>
            <w:tcW w:w="956" w:type="dxa"/>
          </w:tcPr>
          <w:p w:rsidR="003C5018" w:rsidRPr="005D143B" w:rsidRDefault="00530784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58</w:t>
            </w:r>
          </w:p>
        </w:tc>
      </w:tr>
      <w:tr w:rsidR="003C5018" w:rsidRPr="005D143B" w:rsidTr="001F46E5">
        <w:trPr>
          <w:cantSplit/>
        </w:trPr>
        <w:tc>
          <w:tcPr>
            <w:tcW w:w="2186" w:type="dxa"/>
          </w:tcPr>
          <w:p w:rsidR="003C5018" w:rsidRPr="005D143B" w:rsidRDefault="003C5018" w:rsidP="001F46E5">
            <w:r w:rsidRPr="005D143B">
              <w:t>16.</w:t>
            </w:r>
            <w:r w:rsidRPr="005D143B">
              <w:rPr>
                <w:rFonts w:eastAsia="Arial"/>
                <w:color w:val="000000"/>
              </w:rPr>
              <w:t xml:space="preserve"> Синус, косинус, тангенс острого угла прямоугольного треугольника и углов от 0о до 180о.</w:t>
            </w:r>
          </w:p>
        </w:tc>
        <w:tc>
          <w:tcPr>
            <w:tcW w:w="1503" w:type="dxa"/>
          </w:tcPr>
          <w:p w:rsidR="003C5018" w:rsidRPr="005D143B" w:rsidRDefault="00781C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76</w:t>
            </w:r>
          </w:p>
        </w:tc>
        <w:tc>
          <w:tcPr>
            <w:tcW w:w="972" w:type="dxa"/>
          </w:tcPr>
          <w:p w:rsidR="003C5018" w:rsidRPr="005D143B" w:rsidRDefault="00781C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78</w:t>
            </w:r>
          </w:p>
        </w:tc>
        <w:tc>
          <w:tcPr>
            <w:tcW w:w="1092" w:type="dxa"/>
          </w:tcPr>
          <w:p w:rsidR="003C5018" w:rsidRPr="005D143B" w:rsidRDefault="00781C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92</w:t>
            </w:r>
          </w:p>
        </w:tc>
        <w:tc>
          <w:tcPr>
            <w:tcW w:w="1443" w:type="dxa"/>
          </w:tcPr>
          <w:p w:rsidR="003C5018" w:rsidRPr="005D143B" w:rsidRDefault="00781C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8</w:t>
            </w:r>
            <w:r w:rsidR="003C5018" w:rsidRPr="005D143B">
              <w:rPr>
                <w:rFonts w:eastAsia="Arial"/>
                <w:color w:val="000000"/>
              </w:rPr>
              <w:t>5</w:t>
            </w:r>
          </w:p>
        </w:tc>
        <w:tc>
          <w:tcPr>
            <w:tcW w:w="1563" w:type="dxa"/>
          </w:tcPr>
          <w:p w:rsidR="003C5018" w:rsidRPr="005D143B" w:rsidRDefault="00781C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77</w:t>
            </w:r>
          </w:p>
        </w:tc>
        <w:tc>
          <w:tcPr>
            <w:tcW w:w="1263" w:type="dxa"/>
          </w:tcPr>
          <w:p w:rsidR="003C5018" w:rsidRPr="005D143B" w:rsidRDefault="00781C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10</w:t>
            </w:r>
            <w:r w:rsidR="003C5018"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956" w:type="dxa"/>
          </w:tcPr>
          <w:p w:rsidR="003C5018" w:rsidRPr="005D143B" w:rsidRDefault="00781C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84</w:t>
            </w:r>
          </w:p>
        </w:tc>
      </w:tr>
      <w:tr w:rsidR="003C5018" w:rsidRPr="005D143B" w:rsidTr="001F46E5">
        <w:trPr>
          <w:cantSplit/>
        </w:trPr>
        <w:tc>
          <w:tcPr>
            <w:tcW w:w="2186" w:type="dxa"/>
          </w:tcPr>
          <w:p w:rsidR="003C5018" w:rsidRPr="005D143B" w:rsidRDefault="003C5018" w:rsidP="001F46E5">
            <w:r w:rsidRPr="005D143B">
              <w:t>17.</w:t>
            </w:r>
            <w:r w:rsidRPr="005D143B">
              <w:rPr>
                <w:rFonts w:eastAsia="Arial"/>
                <w:color w:val="000000"/>
              </w:rPr>
              <w:t xml:space="preserve"> Окружность, описанная около треугольника. Свойства и признаки равнобедренного треугольника.</w:t>
            </w:r>
          </w:p>
        </w:tc>
        <w:tc>
          <w:tcPr>
            <w:tcW w:w="1503" w:type="dxa"/>
          </w:tcPr>
          <w:p w:rsidR="003C5018" w:rsidRPr="005D143B" w:rsidRDefault="00781C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57</w:t>
            </w:r>
          </w:p>
        </w:tc>
        <w:tc>
          <w:tcPr>
            <w:tcW w:w="972" w:type="dxa"/>
          </w:tcPr>
          <w:p w:rsidR="003C5018" w:rsidRPr="005D143B" w:rsidRDefault="00781C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74</w:t>
            </w:r>
          </w:p>
        </w:tc>
        <w:tc>
          <w:tcPr>
            <w:tcW w:w="1092" w:type="dxa"/>
          </w:tcPr>
          <w:p w:rsidR="003C5018" w:rsidRPr="005D143B" w:rsidRDefault="00781C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67</w:t>
            </w:r>
          </w:p>
        </w:tc>
        <w:tc>
          <w:tcPr>
            <w:tcW w:w="1443" w:type="dxa"/>
          </w:tcPr>
          <w:p w:rsidR="003C5018" w:rsidRPr="005D143B" w:rsidRDefault="00781C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73</w:t>
            </w:r>
          </w:p>
        </w:tc>
        <w:tc>
          <w:tcPr>
            <w:tcW w:w="1563" w:type="dxa"/>
          </w:tcPr>
          <w:p w:rsidR="003C5018" w:rsidRPr="005D143B" w:rsidRDefault="00781C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81</w:t>
            </w:r>
          </w:p>
        </w:tc>
        <w:tc>
          <w:tcPr>
            <w:tcW w:w="1263" w:type="dxa"/>
          </w:tcPr>
          <w:p w:rsidR="003C5018" w:rsidRPr="005D143B" w:rsidRDefault="00781C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87</w:t>
            </w:r>
          </w:p>
        </w:tc>
        <w:tc>
          <w:tcPr>
            <w:tcW w:w="956" w:type="dxa"/>
          </w:tcPr>
          <w:p w:rsidR="003C5018" w:rsidRPr="005D143B" w:rsidRDefault="00781C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74</w:t>
            </w:r>
          </w:p>
        </w:tc>
      </w:tr>
      <w:tr w:rsidR="003C5018" w:rsidRPr="005D143B" w:rsidTr="001F46E5">
        <w:trPr>
          <w:cantSplit/>
        </w:trPr>
        <w:tc>
          <w:tcPr>
            <w:tcW w:w="2186" w:type="dxa"/>
          </w:tcPr>
          <w:p w:rsidR="003C5018" w:rsidRPr="005D143B" w:rsidRDefault="003C5018" w:rsidP="001F46E5">
            <w:r w:rsidRPr="005D143B">
              <w:t>18.</w:t>
            </w:r>
            <w:r w:rsidRPr="005D143B">
              <w:rPr>
                <w:rFonts w:eastAsia="Arial"/>
                <w:color w:val="000000"/>
              </w:rPr>
              <w:t xml:space="preserve"> Площадь трапеции. Прямоугольный треугольник.</w:t>
            </w:r>
          </w:p>
        </w:tc>
        <w:tc>
          <w:tcPr>
            <w:tcW w:w="1503" w:type="dxa"/>
          </w:tcPr>
          <w:p w:rsidR="003C5018" w:rsidRPr="005D143B" w:rsidRDefault="00781C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62</w:t>
            </w:r>
          </w:p>
        </w:tc>
        <w:tc>
          <w:tcPr>
            <w:tcW w:w="972" w:type="dxa"/>
          </w:tcPr>
          <w:p w:rsidR="003C5018" w:rsidRPr="005D143B" w:rsidRDefault="00781C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83</w:t>
            </w:r>
          </w:p>
        </w:tc>
        <w:tc>
          <w:tcPr>
            <w:tcW w:w="1092" w:type="dxa"/>
          </w:tcPr>
          <w:p w:rsidR="003C5018" w:rsidRPr="005D143B" w:rsidRDefault="00781C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10</w:t>
            </w:r>
            <w:r w:rsidR="003C5018"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1443" w:type="dxa"/>
          </w:tcPr>
          <w:p w:rsidR="003C5018" w:rsidRPr="005D143B" w:rsidRDefault="00781C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81</w:t>
            </w:r>
          </w:p>
        </w:tc>
        <w:tc>
          <w:tcPr>
            <w:tcW w:w="1563" w:type="dxa"/>
          </w:tcPr>
          <w:p w:rsidR="003C5018" w:rsidRPr="005D143B" w:rsidRDefault="00781C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69</w:t>
            </w:r>
          </w:p>
        </w:tc>
        <w:tc>
          <w:tcPr>
            <w:tcW w:w="1263" w:type="dxa"/>
          </w:tcPr>
          <w:p w:rsidR="003C5018" w:rsidRPr="005D143B" w:rsidRDefault="00781C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87</w:t>
            </w:r>
          </w:p>
        </w:tc>
        <w:tc>
          <w:tcPr>
            <w:tcW w:w="956" w:type="dxa"/>
          </w:tcPr>
          <w:p w:rsidR="003C5018" w:rsidRPr="005D143B" w:rsidRDefault="00781C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79</w:t>
            </w:r>
          </w:p>
        </w:tc>
      </w:tr>
      <w:tr w:rsidR="003C5018" w:rsidRPr="005D143B" w:rsidTr="001F46E5">
        <w:trPr>
          <w:cantSplit/>
        </w:trPr>
        <w:tc>
          <w:tcPr>
            <w:tcW w:w="2186" w:type="dxa"/>
          </w:tcPr>
          <w:p w:rsidR="003C5018" w:rsidRPr="005D143B" w:rsidRDefault="003C5018" w:rsidP="001F46E5">
            <w:r w:rsidRPr="005D143B">
              <w:t>19.</w:t>
            </w:r>
            <w:r w:rsidRPr="005D143B">
              <w:rPr>
                <w:rFonts w:eastAsia="Arial"/>
                <w:color w:val="000000"/>
              </w:rPr>
              <w:t xml:space="preserve"> Трапеция, средняя линия трапеции; равнобедренная трапеция.</w:t>
            </w:r>
          </w:p>
        </w:tc>
        <w:tc>
          <w:tcPr>
            <w:tcW w:w="1503" w:type="dxa"/>
          </w:tcPr>
          <w:p w:rsidR="003C5018" w:rsidRPr="005D143B" w:rsidRDefault="00781C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38</w:t>
            </w:r>
          </w:p>
        </w:tc>
        <w:tc>
          <w:tcPr>
            <w:tcW w:w="972" w:type="dxa"/>
          </w:tcPr>
          <w:p w:rsidR="003C5018" w:rsidRPr="005D143B" w:rsidRDefault="00781C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48</w:t>
            </w:r>
          </w:p>
        </w:tc>
        <w:tc>
          <w:tcPr>
            <w:tcW w:w="1092" w:type="dxa"/>
          </w:tcPr>
          <w:p w:rsidR="003C5018" w:rsidRPr="005D143B" w:rsidRDefault="00781C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67</w:t>
            </w:r>
          </w:p>
        </w:tc>
        <w:tc>
          <w:tcPr>
            <w:tcW w:w="1443" w:type="dxa"/>
          </w:tcPr>
          <w:p w:rsidR="003C5018" w:rsidRPr="005D143B" w:rsidRDefault="00781C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69</w:t>
            </w:r>
          </w:p>
        </w:tc>
        <w:tc>
          <w:tcPr>
            <w:tcW w:w="1563" w:type="dxa"/>
          </w:tcPr>
          <w:p w:rsidR="003C5018" w:rsidRPr="005D143B" w:rsidRDefault="003C5018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50</w:t>
            </w:r>
          </w:p>
        </w:tc>
        <w:tc>
          <w:tcPr>
            <w:tcW w:w="1263" w:type="dxa"/>
          </w:tcPr>
          <w:p w:rsidR="003C5018" w:rsidRPr="005D143B" w:rsidRDefault="00781C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87</w:t>
            </w:r>
          </w:p>
        </w:tc>
        <w:tc>
          <w:tcPr>
            <w:tcW w:w="956" w:type="dxa"/>
          </w:tcPr>
          <w:p w:rsidR="003C5018" w:rsidRPr="005D143B" w:rsidRDefault="00781C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6</w:t>
            </w:r>
            <w:r w:rsidR="003C5018" w:rsidRPr="005D143B">
              <w:rPr>
                <w:rFonts w:eastAsia="Arial"/>
                <w:color w:val="000000"/>
              </w:rPr>
              <w:t>0</w:t>
            </w:r>
          </w:p>
        </w:tc>
      </w:tr>
      <w:tr w:rsidR="003C5018" w:rsidRPr="005D143B" w:rsidTr="001F46E5">
        <w:trPr>
          <w:cantSplit/>
        </w:trPr>
        <w:tc>
          <w:tcPr>
            <w:tcW w:w="2186" w:type="dxa"/>
          </w:tcPr>
          <w:p w:rsidR="003C5018" w:rsidRPr="005D143B" w:rsidRDefault="003C5018" w:rsidP="001F46E5">
            <w:r w:rsidRPr="005D143B">
              <w:t>20.Геометрические высказывания.</w:t>
            </w:r>
          </w:p>
        </w:tc>
        <w:tc>
          <w:tcPr>
            <w:tcW w:w="1503" w:type="dxa"/>
          </w:tcPr>
          <w:p w:rsidR="003C5018" w:rsidRPr="005D143B" w:rsidRDefault="00781C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62</w:t>
            </w:r>
          </w:p>
        </w:tc>
        <w:tc>
          <w:tcPr>
            <w:tcW w:w="972" w:type="dxa"/>
          </w:tcPr>
          <w:p w:rsidR="003C5018" w:rsidRPr="005D143B" w:rsidRDefault="00781C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7</w:t>
            </w:r>
            <w:r w:rsidR="003C5018"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1092" w:type="dxa"/>
          </w:tcPr>
          <w:p w:rsidR="003C5018" w:rsidRPr="005D143B" w:rsidRDefault="00781C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83</w:t>
            </w:r>
          </w:p>
        </w:tc>
        <w:tc>
          <w:tcPr>
            <w:tcW w:w="1443" w:type="dxa"/>
          </w:tcPr>
          <w:p w:rsidR="003C5018" w:rsidRPr="005D143B" w:rsidRDefault="00781C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73</w:t>
            </w:r>
          </w:p>
        </w:tc>
        <w:tc>
          <w:tcPr>
            <w:tcW w:w="1563" w:type="dxa"/>
          </w:tcPr>
          <w:p w:rsidR="003C5018" w:rsidRPr="005D143B" w:rsidRDefault="00781C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69</w:t>
            </w:r>
          </w:p>
        </w:tc>
        <w:tc>
          <w:tcPr>
            <w:tcW w:w="1263" w:type="dxa"/>
          </w:tcPr>
          <w:p w:rsidR="003C5018" w:rsidRPr="005D143B" w:rsidRDefault="00781C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7</w:t>
            </w:r>
            <w:r w:rsidR="003C5018"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956" w:type="dxa"/>
          </w:tcPr>
          <w:p w:rsidR="003C5018" w:rsidRPr="005D143B" w:rsidRDefault="00781C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7</w:t>
            </w:r>
            <w:r w:rsidR="003C5018" w:rsidRPr="005D143B">
              <w:rPr>
                <w:rFonts w:eastAsia="Arial"/>
                <w:color w:val="000000"/>
              </w:rPr>
              <w:t>0</w:t>
            </w:r>
          </w:p>
        </w:tc>
      </w:tr>
      <w:tr w:rsidR="003C5018" w:rsidRPr="005D143B" w:rsidTr="001F46E5">
        <w:trPr>
          <w:cantSplit/>
        </w:trPr>
        <w:tc>
          <w:tcPr>
            <w:tcW w:w="2186" w:type="dxa"/>
          </w:tcPr>
          <w:p w:rsidR="003C5018" w:rsidRPr="005D143B" w:rsidRDefault="003C5018" w:rsidP="001F46E5">
            <w:r w:rsidRPr="005D143B">
              <w:t>21.</w:t>
            </w:r>
            <w:hyperlink r:id="rId16" w:history="1">
              <w:r w:rsidRPr="005D143B">
                <w:rPr>
                  <w:rStyle w:val="a7"/>
                  <w:color w:val="auto"/>
                  <w:u w:val="none"/>
                </w:rPr>
                <w:t>Алгебраические выражения, уравнения, неравенства и их системы</w:t>
              </w:r>
            </w:hyperlink>
            <w:r w:rsidRPr="005D143B">
              <w:t>.</w:t>
            </w:r>
          </w:p>
        </w:tc>
        <w:tc>
          <w:tcPr>
            <w:tcW w:w="1503" w:type="dxa"/>
          </w:tcPr>
          <w:p w:rsidR="003C5018" w:rsidRPr="005D143B" w:rsidRDefault="00781C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88</w:t>
            </w:r>
          </w:p>
        </w:tc>
        <w:tc>
          <w:tcPr>
            <w:tcW w:w="972" w:type="dxa"/>
          </w:tcPr>
          <w:p w:rsidR="003C5018" w:rsidRPr="005D143B" w:rsidRDefault="00781C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91</w:t>
            </w:r>
          </w:p>
        </w:tc>
        <w:tc>
          <w:tcPr>
            <w:tcW w:w="1092" w:type="dxa"/>
          </w:tcPr>
          <w:p w:rsidR="003C5018" w:rsidRPr="005D143B" w:rsidRDefault="00781C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10</w:t>
            </w:r>
            <w:r w:rsidR="003C5018"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1443" w:type="dxa"/>
          </w:tcPr>
          <w:p w:rsidR="003C5018" w:rsidRPr="005D143B" w:rsidRDefault="00781C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98</w:t>
            </w:r>
          </w:p>
        </w:tc>
        <w:tc>
          <w:tcPr>
            <w:tcW w:w="1563" w:type="dxa"/>
          </w:tcPr>
          <w:p w:rsidR="003C5018" w:rsidRPr="005D143B" w:rsidRDefault="00781C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98</w:t>
            </w:r>
          </w:p>
        </w:tc>
        <w:tc>
          <w:tcPr>
            <w:tcW w:w="1263" w:type="dxa"/>
          </w:tcPr>
          <w:p w:rsidR="003C5018" w:rsidRPr="005D143B" w:rsidRDefault="00781C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93</w:t>
            </w:r>
          </w:p>
        </w:tc>
        <w:tc>
          <w:tcPr>
            <w:tcW w:w="956" w:type="dxa"/>
          </w:tcPr>
          <w:p w:rsidR="003C5018" w:rsidRPr="005D143B" w:rsidRDefault="00781C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95</w:t>
            </w:r>
          </w:p>
        </w:tc>
      </w:tr>
      <w:tr w:rsidR="003C5018" w:rsidRPr="005D143B" w:rsidTr="001F46E5">
        <w:trPr>
          <w:cantSplit/>
        </w:trPr>
        <w:tc>
          <w:tcPr>
            <w:tcW w:w="2186" w:type="dxa"/>
          </w:tcPr>
          <w:p w:rsidR="003C5018" w:rsidRPr="005D143B" w:rsidRDefault="003C5018" w:rsidP="001F46E5">
            <w:r w:rsidRPr="005D143B">
              <w:t>22.</w:t>
            </w:r>
            <w:hyperlink r:id="rId17" w:history="1">
              <w:r w:rsidRPr="005D143B">
                <w:rPr>
                  <w:rStyle w:val="a7"/>
                  <w:color w:val="auto"/>
                  <w:u w:val="none"/>
                </w:rPr>
                <w:t>Текстовые задачи</w:t>
              </w:r>
            </w:hyperlink>
            <w:r w:rsidRPr="005D143B">
              <w:t>.</w:t>
            </w:r>
          </w:p>
        </w:tc>
        <w:tc>
          <w:tcPr>
            <w:tcW w:w="1503" w:type="dxa"/>
          </w:tcPr>
          <w:p w:rsidR="003C5018" w:rsidRPr="005D143B" w:rsidRDefault="005D14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9</w:t>
            </w:r>
            <w:r w:rsidR="003C5018" w:rsidRPr="005D143B">
              <w:rPr>
                <w:rFonts w:eastAsia="Arial"/>
                <w:color w:val="000000"/>
              </w:rPr>
              <w:t>5</w:t>
            </w:r>
          </w:p>
        </w:tc>
        <w:tc>
          <w:tcPr>
            <w:tcW w:w="972" w:type="dxa"/>
          </w:tcPr>
          <w:p w:rsidR="003C5018" w:rsidRPr="005D143B" w:rsidRDefault="003C5018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9</w:t>
            </w:r>
            <w:r w:rsidR="005D143B" w:rsidRPr="005D143B">
              <w:rPr>
                <w:rFonts w:eastAsia="Arial"/>
                <w:color w:val="000000"/>
              </w:rPr>
              <w:t>1</w:t>
            </w:r>
          </w:p>
        </w:tc>
        <w:tc>
          <w:tcPr>
            <w:tcW w:w="1092" w:type="dxa"/>
          </w:tcPr>
          <w:p w:rsidR="003C5018" w:rsidRPr="005D143B" w:rsidRDefault="005D14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10</w:t>
            </w:r>
            <w:r w:rsidR="003C5018"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1443" w:type="dxa"/>
          </w:tcPr>
          <w:p w:rsidR="003C5018" w:rsidRPr="005D143B" w:rsidRDefault="005D14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10</w:t>
            </w:r>
            <w:r w:rsidR="003C5018"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1563" w:type="dxa"/>
          </w:tcPr>
          <w:p w:rsidR="003C5018" w:rsidRPr="005D143B" w:rsidRDefault="005D14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10</w:t>
            </w:r>
            <w:r w:rsidR="003C5018"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1263" w:type="dxa"/>
          </w:tcPr>
          <w:p w:rsidR="003C5018" w:rsidRPr="005D143B" w:rsidRDefault="005D14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10</w:t>
            </w:r>
            <w:r w:rsidR="003C5018"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956" w:type="dxa"/>
          </w:tcPr>
          <w:p w:rsidR="003C5018" w:rsidRPr="005D143B" w:rsidRDefault="005D14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98</w:t>
            </w:r>
          </w:p>
        </w:tc>
      </w:tr>
      <w:tr w:rsidR="003C5018" w:rsidRPr="005D143B" w:rsidTr="001F46E5">
        <w:trPr>
          <w:cantSplit/>
        </w:trPr>
        <w:tc>
          <w:tcPr>
            <w:tcW w:w="2186" w:type="dxa"/>
          </w:tcPr>
          <w:p w:rsidR="003C5018" w:rsidRPr="005D143B" w:rsidRDefault="003C5018" w:rsidP="001F46E5">
            <w:r w:rsidRPr="005D143B">
              <w:t>23.</w:t>
            </w:r>
            <w:hyperlink r:id="rId18" w:history="1">
              <w:r w:rsidRPr="005D143B">
                <w:rPr>
                  <w:rStyle w:val="a7"/>
                  <w:color w:val="auto"/>
                  <w:u w:val="none"/>
                </w:rPr>
                <w:t>Функции и их свойства. Графики функций</w:t>
              </w:r>
            </w:hyperlink>
            <w:r w:rsidRPr="005D143B">
              <w:t>.</w:t>
            </w:r>
          </w:p>
        </w:tc>
        <w:tc>
          <w:tcPr>
            <w:tcW w:w="1503" w:type="dxa"/>
          </w:tcPr>
          <w:p w:rsidR="003C5018" w:rsidRPr="005D143B" w:rsidRDefault="005D14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98</w:t>
            </w:r>
          </w:p>
        </w:tc>
        <w:tc>
          <w:tcPr>
            <w:tcW w:w="972" w:type="dxa"/>
          </w:tcPr>
          <w:p w:rsidR="003C5018" w:rsidRPr="005D143B" w:rsidRDefault="005D14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10</w:t>
            </w:r>
            <w:r w:rsidR="003C5018"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1092" w:type="dxa"/>
          </w:tcPr>
          <w:p w:rsidR="003C5018" w:rsidRPr="005D143B" w:rsidRDefault="005D14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10</w:t>
            </w:r>
            <w:r w:rsidR="003C5018"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1443" w:type="dxa"/>
          </w:tcPr>
          <w:p w:rsidR="003C5018" w:rsidRPr="005D143B" w:rsidRDefault="005D14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10</w:t>
            </w:r>
            <w:r w:rsidR="003C5018"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1563" w:type="dxa"/>
          </w:tcPr>
          <w:p w:rsidR="003C5018" w:rsidRPr="005D143B" w:rsidRDefault="005D14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10</w:t>
            </w:r>
            <w:r w:rsidR="003C5018"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1263" w:type="dxa"/>
          </w:tcPr>
          <w:p w:rsidR="003C5018" w:rsidRPr="005D143B" w:rsidRDefault="005D14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10</w:t>
            </w:r>
            <w:r w:rsidR="003C5018"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956" w:type="dxa"/>
          </w:tcPr>
          <w:p w:rsidR="003C5018" w:rsidRPr="005D143B" w:rsidRDefault="005D14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10</w:t>
            </w:r>
            <w:r w:rsidR="003C5018" w:rsidRPr="005D143B">
              <w:rPr>
                <w:rFonts w:eastAsia="Arial"/>
                <w:color w:val="000000"/>
              </w:rPr>
              <w:t>0</w:t>
            </w:r>
          </w:p>
        </w:tc>
      </w:tr>
      <w:tr w:rsidR="003C5018" w:rsidRPr="005D143B" w:rsidTr="001F46E5">
        <w:trPr>
          <w:cantSplit/>
        </w:trPr>
        <w:tc>
          <w:tcPr>
            <w:tcW w:w="2186" w:type="dxa"/>
          </w:tcPr>
          <w:p w:rsidR="003C5018" w:rsidRPr="005D143B" w:rsidRDefault="003C5018" w:rsidP="001F46E5">
            <w:r w:rsidRPr="005D143B">
              <w:t>24.</w:t>
            </w:r>
            <w:hyperlink r:id="rId19" w:history="1">
              <w:r w:rsidRPr="005D143B">
                <w:rPr>
                  <w:rStyle w:val="a7"/>
                  <w:color w:val="auto"/>
                  <w:u w:val="none"/>
                </w:rPr>
                <w:t>Геометрическая задача на вычисление</w:t>
              </w:r>
            </w:hyperlink>
            <w:r w:rsidRPr="005D143B">
              <w:t>.</w:t>
            </w:r>
          </w:p>
        </w:tc>
        <w:tc>
          <w:tcPr>
            <w:tcW w:w="1503" w:type="dxa"/>
          </w:tcPr>
          <w:p w:rsidR="003C5018" w:rsidRPr="005D143B" w:rsidRDefault="005D14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10</w:t>
            </w:r>
            <w:r w:rsidR="003C5018"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972" w:type="dxa"/>
          </w:tcPr>
          <w:p w:rsidR="003C5018" w:rsidRPr="005D143B" w:rsidRDefault="005D14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98</w:t>
            </w:r>
          </w:p>
        </w:tc>
        <w:tc>
          <w:tcPr>
            <w:tcW w:w="1092" w:type="dxa"/>
          </w:tcPr>
          <w:p w:rsidR="003C5018" w:rsidRPr="005D143B" w:rsidRDefault="005D14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10</w:t>
            </w:r>
            <w:r w:rsidR="003C5018"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1443" w:type="dxa"/>
          </w:tcPr>
          <w:p w:rsidR="003C5018" w:rsidRPr="005D143B" w:rsidRDefault="005D14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10</w:t>
            </w:r>
            <w:r w:rsidR="003C5018"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1563" w:type="dxa"/>
          </w:tcPr>
          <w:p w:rsidR="003C5018" w:rsidRPr="005D143B" w:rsidRDefault="005D14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10</w:t>
            </w:r>
            <w:r w:rsidR="003C5018"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1263" w:type="dxa"/>
          </w:tcPr>
          <w:p w:rsidR="003C5018" w:rsidRPr="005D143B" w:rsidRDefault="005D14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10</w:t>
            </w:r>
            <w:r w:rsidR="003C5018"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956" w:type="dxa"/>
          </w:tcPr>
          <w:p w:rsidR="003C5018" w:rsidRPr="005D143B" w:rsidRDefault="005D14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10</w:t>
            </w:r>
            <w:r w:rsidR="003C5018" w:rsidRPr="005D143B">
              <w:rPr>
                <w:rFonts w:eastAsia="Arial"/>
                <w:color w:val="000000"/>
              </w:rPr>
              <w:t>0</w:t>
            </w:r>
          </w:p>
        </w:tc>
      </w:tr>
      <w:tr w:rsidR="003C5018" w:rsidRPr="005D143B" w:rsidTr="001F46E5">
        <w:trPr>
          <w:cantSplit/>
        </w:trPr>
        <w:tc>
          <w:tcPr>
            <w:tcW w:w="2186" w:type="dxa"/>
          </w:tcPr>
          <w:p w:rsidR="003C5018" w:rsidRPr="005D143B" w:rsidRDefault="003C5018" w:rsidP="001F46E5">
            <w:r w:rsidRPr="005D143B">
              <w:t>25.</w:t>
            </w:r>
            <w:hyperlink r:id="rId20" w:history="1">
              <w:r w:rsidRPr="005D143B">
                <w:rPr>
                  <w:rStyle w:val="a7"/>
                  <w:color w:val="auto"/>
                  <w:u w:val="none"/>
                </w:rPr>
                <w:t>Геометрическая задача на доказательство</w:t>
              </w:r>
            </w:hyperlink>
            <w:r w:rsidRPr="005D143B">
              <w:t>.</w:t>
            </w:r>
          </w:p>
        </w:tc>
        <w:tc>
          <w:tcPr>
            <w:tcW w:w="1503" w:type="dxa"/>
          </w:tcPr>
          <w:p w:rsidR="003C5018" w:rsidRPr="005D143B" w:rsidRDefault="005D14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88</w:t>
            </w:r>
          </w:p>
        </w:tc>
        <w:tc>
          <w:tcPr>
            <w:tcW w:w="972" w:type="dxa"/>
          </w:tcPr>
          <w:p w:rsidR="003C5018" w:rsidRPr="005D143B" w:rsidRDefault="005D14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96</w:t>
            </w:r>
          </w:p>
        </w:tc>
        <w:tc>
          <w:tcPr>
            <w:tcW w:w="1092" w:type="dxa"/>
          </w:tcPr>
          <w:p w:rsidR="003C5018" w:rsidRPr="005D143B" w:rsidRDefault="005D14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10</w:t>
            </w:r>
            <w:r w:rsidR="003C5018"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1443" w:type="dxa"/>
          </w:tcPr>
          <w:p w:rsidR="003C5018" w:rsidRPr="005D143B" w:rsidRDefault="005D14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10</w:t>
            </w:r>
            <w:r w:rsidR="003C5018"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1563" w:type="dxa"/>
          </w:tcPr>
          <w:p w:rsidR="003C5018" w:rsidRPr="005D143B" w:rsidRDefault="005D14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96</w:t>
            </w:r>
          </w:p>
        </w:tc>
        <w:tc>
          <w:tcPr>
            <w:tcW w:w="1263" w:type="dxa"/>
          </w:tcPr>
          <w:p w:rsidR="003C5018" w:rsidRPr="005D143B" w:rsidRDefault="005D14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98</w:t>
            </w:r>
          </w:p>
        </w:tc>
        <w:tc>
          <w:tcPr>
            <w:tcW w:w="956" w:type="dxa"/>
          </w:tcPr>
          <w:p w:rsidR="003C5018" w:rsidRPr="005D143B" w:rsidRDefault="005D14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96</w:t>
            </w:r>
          </w:p>
        </w:tc>
      </w:tr>
      <w:tr w:rsidR="003C5018" w:rsidRPr="005D143B" w:rsidTr="001F46E5">
        <w:trPr>
          <w:cantSplit/>
        </w:trPr>
        <w:tc>
          <w:tcPr>
            <w:tcW w:w="2186" w:type="dxa"/>
          </w:tcPr>
          <w:p w:rsidR="003C5018" w:rsidRPr="005D143B" w:rsidRDefault="003C5018" w:rsidP="001F46E5">
            <w:r w:rsidRPr="005D143B">
              <w:lastRenderedPageBreak/>
              <w:t>26.</w:t>
            </w:r>
            <w:hyperlink r:id="rId21" w:history="1">
              <w:r w:rsidRPr="005D143B">
                <w:rPr>
                  <w:rStyle w:val="a7"/>
                  <w:color w:val="auto"/>
                  <w:u w:val="none"/>
                </w:rPr>
                <w:t>Геометрическая задача повышенной сложности</w:t>
              </w:r>
            </w:hyperlink>
            <w:r w:rsidRPr="005D143B">
              <w:t>.</w:t>
            </w:r>
          </w:p>
        </w:tc>
        <w:tc>
          <w:tcPr>
            <w:tcW w:w="1503" w:type="dxa"/>
          </w:tcPr>
          <w:p w:rsidR="003C5018" w:rsidRPr="005D143B" w:rsidRDefault="005D14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10</w:t>
            </w:r>
            <w:r w:rsidR="003C5018"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972" w:type="dxa"/>
          </w:tcPr>
          <w:p w:rsidR="003C5018" w:rsidRPr="005D143B" w:rsidRDefault="005D14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10</w:t>
            </w:r>
            <w:r w:rsidR="003C5018"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1092" w:type="dxa"/>
          </w:tcPr>
          <w:p w:rsidR="003C5018" w:rsidRPr="005D143B" w:rsidRDefault="005D14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10</w:t>
            </w:r>
            <w:r w:rsidR="003C5018"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1443" w:type="dxa"/>
          </w:tcPr>
          <w:p w:rsidR="003C5018" w:rsidRPr="005D143B" w:rsidRDefault="005D14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10</w:t>
            </w:r>
            <w:r w:rsidR="003C5018"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1563" w:type="dxa"/>
          </w:tcPr>
          <w:p w:rsidR="003C5018" w:rsidRPr="005D143B" w:rsidRDefault="005D14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10</w:t>
            </w:r>
            <w:r w:rsidR="003C5018"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1263" w:type="dxa"/>
          </w:tcPr>
          <w:p w:rsidR="003C5018" w:rsidRPr="005D143B" w:rsidRDefault="005D14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10</w:t>
            </w:r>
            <w:r w:rsidR="003C5018" w:rsidRPr="005D143B">
              <w:rPr>
                <w:rFonts w:eastAsia="Arial"/>
                <w:color w:val="000000"/>
              </w:rPr>
              <w:t>0</w:t>
            </w:r>
          </w:p>
        </w:tc>
        <w:tc>
          <w:tcPr>
            <w:tcW w:w="956" w:type="dxa"/>
          </w:tcPr>
          <w:p w:rsidR="003C5018" w:rsidRPr="005D143B" w:rsidRDefault="005D143B" w:rsidP="001F46E5">
            <w:pPr>
              <w:jc w:val="center"/>
            </w:pPr>
            <w:r w:rsidRPr="005D143B">
              <w:rPr>
                <w:rFonts w:eastAsia="Arial"/>
                <w:color w:val="000000"/>
              </w:rPr>
              <w:t>10</w:t>
            </w:r>
            <w:r w:rsidR="003C5018" w:rsidRPr="005D143B">
              <w:rPr>
                <w:rFonts w:eastAsia="Arial"/>
                <w:color w:val="000000"/>
              </w:rPr>
              <w:t>0</w:t>
            </w:r>
          </w:p>
        </w:tc>
      </w:tr>
    </w:tbl>
    <w:p w:rsidR="002535CF" w:rsidRDefault="002535CF" w:rsidP="002535CF">
      <w:pPr>
        <w:ind w:firstLine="708"/>
        <w:jc w:val="both"/>
      </w:pPr>
      <w:r w:rsidRPr="002B4863">
        <w:rPr>
          <w:b/>
        </w:rPr>
        <w:t>Положительные резуль</w:t>
      </w:r>
      <w:r>
        <w:rPr>
          <w:b/>
        </w:rPr>
        <w:t>таты</w:t>
      </w:r>
      <w:r w:rsidRPr="002B4863">
        <w:rPr>
          <w:b/>
        </w:rPr>
        <w:t>:</w:t>
      </w:r>
      <w:r>
        <w:t xml:space="preserve"> учащиеся усвоили на достаточном </w:t>
      </w:r>
      <w:proofErr w:type="gramStart"/>
      <w:r>
        <w:t xml:space="preserve">уровне </w:t>
      </w:r>
      <w:hyperlink r:id="rId22" w:history="1">
        <w:hyperlink r:id="rId23" w:history="1">
          <w:r>
            <w:rPr>
              <w:rStyle w:val="a7"/>
              <w:color w:val="auto"/>
              <w:u w:val="none"/>
            </w:rPr>
            <w:t xml:space="preserve"> а</w:t>
          </w:r>
          <w:r w:rsidRPr="002A7FF7">
            <w:rPr>
              <w:rStyle w:val="a7"/>
              <w:color w:val="auto"/>
              <w:u w:val="none"/>
            </w:rPr>
            <w:t>нализ диаграмм, таблиц</w:t>
          </w:r>
          <w:r>
            <w:rPr>
              <w:rStyle w:val="a7"/>
              <w:color w:val="auto"/>
              <w:u w:val="none"/>
            </w:rPr>
            <w:t>(73%)</w:t>
          </w:r>
          <w:r w:rsidRPr="002A7FF7">
            <w:rPr>
              <w:rStyle w:val="a7"/>
              <w:color w:val="auto"/>
              <w:u w:val="none"/>
            </w:rPr>
            <w:t xml:space="preserve">, </w:t>
          </w:r>
          <w:r>
            <w:rPr>
              <w:rStyle w:val="a7"/>
              <w:color w:val="auto"/>
              <w:u w:val="none"/>
            </w:rPr>
            <w:t xml:space="preserve">чтение </w:t>
          </w:r>
          <w:r w:rsidRPr="002A7FF7">
            <w:rPr>
              <w:rStyle w:val="a7"/>
              <w:color w:val="auto"/>
              <w:u w:val="none"/>
            </w:rPr>
            <w:t>графиков</w:t>
          </w:r>
        </w:hyperlink>
        <w:r>
          <w:t xml:space="preserve"> изменения</w:t>
        </w:r>
        <w:proofErr w:type="gramEnd"/>
        <w:r>
          <w:t xml:space="preserve"> величин(82%).</w:t>
        </w:r>
      </w:hyperlink>
    </w:p>
    <w:p w:rsidR="002535CF" w:rsidRDefault="002535CF" w:rsidP="002535CF">
      <w:pPr>
        <w:ind w:firstLine="708"/>
        <w:jc w:val="both"/>
      </w:pPr>
      <w:r>
        <w:rPr>
          <w:b/>
        </w:rPr>
        <w:t>Пробелы в знаниях</w:t>
      </w:r>
      <w:r w:rsidRPr="002B4863">
        <w:rPr>
          <w:b/>
        </w:rPr>
        <w:t>:</w:t>
      </w:r>
      <w:r>
        <w:rPr>
          <w:b/>
        </w:rPr>
        <w:t xml:space="preserve"> </w:t>
      </w:r>
      <w:r w:rsidRPr="002A7FF7">
        <w:t>учащиеся допускают многочисленные вычислительные или логические ошибки в решениях</w:t>
      </w:r>
      <w:r>
        <w:t xml:space="preserve"> заданий. Наибольшие затруднения вызывают задания: по алгебре на </w:t>
      </w:r>
      <w:hyperlink r:id="rId24" w:history="1">
        <w:r>
          <w:rPr>
            <w:rStyle w:val="a7"/>
            <w:color w:val="auto"/>
            <w:u w:val="none"/>
          </w:rPr>
          <w:t>вычисление числовых выражений с обыкновенными и десятичными дробями (</w:t>
        </w:r>
      </w:hyperlink>
      <w:r>
        <w:t xml:space="preserve">85%); преобразование алгебраических выражений и нахождение их числового значения (85%); </w:t>
      </w:r>
      <w:r w:rsidRPr="002A7FF7">
        <w:t>.</w:t>
      </w:r>
      <w:r>
        <w:t xml:space="preserve">решение уравнений( 61%), неравенств и их систем (53%); распознавание графиков функций и чтение их свойств (56%), решение простейших текстовых задач на проценты, на избыток-недостаток(70%); расчеты по формулам(81%); также задачи на вероятность( 73%); по геометрии - </w:t>
      </w:r>
      <w:hyperlink r:id="rId25" w:history="1">
        <w:r>
          <w:rPr>
            <w:rStyle w:val="a7"/>
            <w:color w:val="auto"/>
            <w:u w:val="none"/>
          </w:rPr>
          <w:t>решение задач на применение свойств треугольника, четырёхугольника, многоугольника</w:t>
        </w:r>
        <w:r w:rsidRPr="002A7FF7">
          <w:rPr>
            <w:rStyle w:val="a7"/>
            <w:color w:val="auto"/>
            <w:u w:val="none"/>
          </w:rPr>
          <w:t xml:space="preserve"> и их элементы</w:t>
        </w:r>
      </w:hyperlink>
      <w:r>
        <w:t xml:space="preserve"> (84%);</w:t>
      </w:r>
      <w:hyperlink r:id="rId26" w:history="1">
        <w:r>
          <w:rPr>
            <w:rStyle w:val="a7"/>
            <w:color w:val="auto"/>
            <w:u w:val="none"/>
          </w:rPr>
          <w:t xml:space="preserve"> о</w:t>
        </w:r>
        <w:r w:rsidRPr="002A7FF7">
          <w:rPr>
            <w:rStyle w:val="a7"/>
            <w:color w:val="auto"/>
            <w:u w:val="none"/>
          </w:rPr>
          <w:t>кружность, круг и их элементы</w:t>
        </w:r>
      </w:hyperlink>
      <w:r>
        <w:t xml:space="preserve"> (74%); площади фигур (79%); слабо владеют теоретическим материалом по геометрии – анализ высказываний(70%); крайне мало </w:t>
      </w:r>
      <w:r w:rsidRPr="002A7FF7">
        <w:t>учащиеся приступают к реше</w:t>
      </w:r>
      <w:r>
        <w:t>нию заданий повышенного уровня.</w:t>
      </w:r>
    </w:p>
    <w:p w:rsidR="00247DCC" w:rsidRDefault="00247DCC" w:rsidP="002535CF">
      <w:pPr>
        <w:ind w:firstLine="708"/>
        <w:jc w:val="both"/>
      </w:pPr>
      <w:r>
        <w:t>Тема «</w:t>
      </w:r>
      <w:hyperlink r:id="rId27" w:history="1">
        <w:r w:rsidRPr="002A7FF7">
          <w:rPr>
            <w:rStyle w:val="a7"/>
            <w:color w:val="auto"/>
            <w:u w:val="none"/>
          </w:rPr>
          <w:t>Арифметические и геометрические прогрессии</w:t>
        </w:r>
      </w:hyperlink>
      <w:r>
        <w:t>» еще не изучена, но задание по ней включено в работу.</w:t>
      </w:r>
    </w:p>
    <w:p w:rsidR="00735238" w:rsidRPr="00BE1B3D" w:rsidRDefault="00735238" w:rsidP="00735238">
      <w:pPr>
        <w:ind w:firstLine="708"/>
        <w:jc w:val="both"/>
      </w:pPr>
      <w:r>
        <w:t>Так же анализ</w:t>
      </w:r>
      <w:r w:rsidRPr="00BE1B3D">
        <w:t xml:space="preserve"> статистических данных о решаемости отдельных дидактических единиц показал, что участники тестирования испытывают затруднения при решении практически всех заданий базового уровня.  Более половины участников тестирования не смогли решить здания: №№ </w:t>
      </w:r>
      <w:r w:rsidRPr="002535CF">
        <w:t>1</w:t>
      </w:r>
      <w:r w:rsidRPr="00BE1B3D">
        <w:t>,</w:t>
      </w:r>
      <w:r w:rsidRPr="002535CF">
        <w:t>2</w:t>
      </w:r>
      <w:r w:rsidRPr="00BE1B3D">
        <w:t xml:space="preserve">, 4, 6, 7, 9, 10, 11, 12,13,14, 16, 17,18,19,20. </w:t>
      </w:r>
    </w:p>
    <w:p w:rsidR="00735238" w:rsidRDefault="00735238" w:rsidP="00735238">
      <w:pPr>
        <w:pStyle w:val="Default"/>
        <w:ind w:firstLine="708"/>
        <w:jc w:val="both"/>
        <w:rPr>
          <w:color w:val="auto"/>
        </w:rPr>
      </w:pPr>
      <w:r w:rsidRPr="00BE1B3D">
        <w:rPr>
          <w:color w:val="auto"/>
        </w:rPr>
        <w:t xml:space="preserve">Подавляющее большинство обучающихся </w:t>
      </w:r>
      <w:r w:rsidRPr="00BE1B3D">
        <w:rPr>
          <w:color w:val="auto"/>
          <w:lang w:val="en-US"/>
        </w:rPr>
        <w:t>IX</w:t>
      </w:r>
      <w:r w:rsidRPr="00BE1B3D">
        <w:rPr>
          <w:color w:val="auto"/>
        </w:rPr>
        <w:t xml:space="preserve"> классов не справились с заданиями повышенного уровня или не приступали к их выполнению, получив ноль баллов.</w:t>
      </w:r>
    </w:p>
    <w:p w:rsidR="00735238" w:rsidRPr="002535CF" w:rsidRDefault="00735238" w:rsidP="002535CF">
      <w:pPr>
        <w:ind w:firstLine="708"/>
        <w:jc w:val="both"/>
      </w:pPr>
    </w:p>
    <w:p w:rsidR="00716EAC" w:rsidRPr="000B07DA" w:rsidRDefault="00716EAC" w:rsidP="00716EAC">
      <w:pPr>
        <w:widowControl w:val="0"/>
        <w:jc w:val="center"/>
        <w:rPr>
          <w:b/>
        </w:rPr>
      </w:pPr>
      <w:r w:rsidRPr="000B07DA">
        <w:rPr>
          <w:b/>
        </w:rPr>
        <w:t>Решаемость заданий по частям работы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5"/>
        <w:gridCol w:w="3559"/>
        <w:gridCol w:w="3449"/>
      </w:tblGrid>
      <w:tr w:rsidR="00716EAC" w:rsidRPr="000B07DA" w:rsidTr="001F46E5">
        <w:trPr>
          <w:trHeight w:val="194"/>
        </w:trPr>
        <w:tc>
          <w:tcPr>
            <w:tcW w:w="1686" w:type="pct"/>
          </w:tcPr>
          <w:p w:rsidR="00716EAC" w:rsidRPr="000B07DA" w:rsidRDefault="00716EAC" w:rsidP="001F46E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B07DA">
              <w:rPr>
                <w:b/>
                <w:bCs/>
                <w:color w:val="auto"/>
                <w:sz w:val="22"/>
                <w:szCs w:val="22"/>
              </w:rPr>
              <w:t>Часть работы</w:t>
            </w:r>
          </w:p>
        </w:tc>
        <w:tc>
          <w:tcPr>
            <w:tcW w:w="1683" w:type="pct"/>
          </w:tcPr>
          <w:p w:rsidR="00716EAC" w:rsidRPr="000B07DA" w:rsidRDefault="00716EAC" w:rsidP="001F46E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B07DA">
              <w:rPr>
                <w:b/>
                <w:bCs/>
                <w:color w:val="auto"/>
                <w:sz w:val="22"/>
                <w:szCs w:val="22"/>
              </w:rPr>
              <w:t>Количество заданий</w:t>
            </w:r>
          </w:p>
        </w:tc>
        <w:tc>
          <w:tcPr>
            <w:tcW w:w="1631" w:type="pct"/>
          </w:tcPr>
          <w:p w:rsidR="00716EAC" w:rsidRPr="000B07DA" w:rsidRDefault="00716EAC" w:rsidP="001F46E5">
            <w:pPr>
              <w:jc w:val="center"/>
              <w:rPr>
                <w:b/>
                <w:bCs/>
              </w:rPr>
            </w:pPr>
            <w:r w:rsidRPr="000B07DA">
              <w:rPr>
                <w:b/>
                <w:bCs/>
                <w:sz w:val="22"/>
                <w:szCs w:val="22"/>
              </w:rPr>
              <w:t>% выполнения</w:t>
            </w:r>
          </w:p>
        </w:tc>
      </w:tr>
      <w:tr w:rsidR="00716EAC" w:rsidRPr="000B07DA" w:rsidTr="001F46E5">
        <w:trPr>
          <w:trHeight w:val="227"/>
        </w:trPr>
        <w:tc>
          <w:tcPr>
            <w:tcW w:w="1686" w:type="pct"/>
          </w:tcPr>
          <w:p w:rsidR="00716EAC" w:rsidRPr="000B07DA" w:rsidRDefault="00716EAC" w:rsidP="001F46E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B07DA">
              <w:rPr>
                <w:color w:val="auto"/>
                <w:sz w:val="22"/>
                <w:szCs w:val="22"/>
              </w:rPr>
              <w:t xml:space="preserve">Часть 1 </w:t>
            </w:r>
          </w:p>
        </w:tc>
        <w:tc>
          <w:tcPr>
            <w:tcW w:w="1683" w:type="pct"/>
          </w:tcPr>
          <w:p w:rsidR="00716EAC" w:rsidRPr="000B07DA" w:rsidRDefault="00716EAC" w:rsidP="001F46E5">
            <w:pPr>
              <w:widowControl w:val="0"/>
              <w:jc w:val="center"/>
            </w:pPr>
            <w:r w:rsidRPr="000B07DA">
              <w:rPr>
                <w:sz w:val="22"/>
                <w:szCs w:val="22"/>
              </w:rPr>
              <w:t>20</w:t>
            </w:r>
          </w:p>
        </w:tc>
        <w:tc>
          <w:tcPr>
            <w:tcW w:w="1631" w:type="pct"/>
          </w:tcPr>
          <w:p w:rsidR="00716EAC" w:rsidRPr="000B07DA" w:rsidRDefault="005D6E52" w:rsidP="001F46E5">
            <w:pPr>
              <w:widowControl w:val="0"/>
              <w:jc w:val="center"/>
            </w:pPr>
            <w:r>
              <w:rPr>
                <w:sz w:val="22"/>
                <w:szCs w:val="22"/>
              </w:rPr>
              <w:t>36,45</w:t>
            </w:r>
          </w:p>
        </w:tc>
      </w:tr>
      <w:tr w:rsidR="00716EAC" w:rsidRPr="000B07DA" w:rsidTr="001F46E5">
        <w:trPr>
          <w:trHeight w:val="227"/>
        </w:trPr>
        <w:tc>
          <w:tcPr>
            <w:tcW w:w="1686" w:type="pct"/>
          </w:tcPr>
          <w:p w:rsidR="00716EAC" w:rsidRPr="000B07DA" w:rsidRDefault="00716EAC" w:rsidP="001F46E5">
            <w:pPr>
              <w:widowControl w:val="0"/>
              <w:jc w:val="center"/>
            </w:pPr>
            <w:r w:rsidRPr="000B07DA">
              <w:rPr>
                <w:sz w:val="22"/>
                <w:szCs w:val="22"/>
              </w:rPr>
              <w:t>Часть 2</w:t>
            </w:r>
          </w:p>
        </w:tc>
        <w:tc>
          <w:tcPr>
            <w:tcW w:w="1683" w:type="pct"/>
          </w:tcPr>
          <w:p w:rsidR="00716EAC" w:rsidRPr="000B07DA" w:rsidRDefault="00716EAC" w:rsidP="001F46E5">
            <w:pPr>
              <w:widowControl w:val="0"/>
              <w:jc w:val="center"/>
            </w:pPr>
            <w:r w:rsidRPr="000B07DA">
              <w:rPr>
                <w:sz w:val="22"/>
                <w:szCs w:val="22"/>
              </w:rPr>
              <w:t>6</w:t>
            </w:r>
          </w:p>
        </w:tc>
        <w:tc>
          <w:tcPr>
            <w:tcW w:w="1631" w:type="pct"/>
          </w:tcPr>
          <w:p w:rsidR="00716EAC" w:rsidRPr="000B07DA" w:rsidRDefault="005D6E52" w:rsidP="001F46E5">
            <w:pPr>
              <w:widowControl w:val="0"/>
              <w:jc w:val="center"/>
            </w:pPr>
            <w:r>
              <w:t>1,83</w:t>
            </w:r>
          </w:p>
        </w:tc>
      </w:tr>
      <w:tr w:rsidR="00716EAC" w:rsidRPr="000B07DA" w:rsidTr="001F46E5">
        <w:trPr>
          <w:trHeight w:val="239"/>
        </w:trPr>
        <w:tc>
          <w:tcPr>
            <w:tcW w:w="1686" w:type="pct"/>
          </w:tcPr>
          <w:p w:rsidR="00716EAC" w:rsidRPr="000B07DA" w:rsidRDefault="00716EAC" w:rsidP="001F46E5">
            <w:pPr>
              <w:widowControl w:val="0"/>
              <w:jc w:val="right"/>
              <w:rPr>
                <w:b/>
              </w:rPr>
            </w:pPr>
            <w:r w:rsidRPr="000B07D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83" w:type="pct"/>
          </w:tcPr>
          <w:p w:rsidR="00716EAC" w:rsidRPr="000B07DA" w:rsidRDefault="00716EAC" w:rsidP="001F46E5">
            <w:pPr>
              <w:widowControl w:val="0"/>
              <w:jc w:val="center"/>
              <w:rPr>
                <w:b/>
              </w:rPr>
            </w:pPr>
            <w:r w:rsidRPr="000B07DA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631" w:type="pct"/>
          </w:tcPr>
          <w:p w:rsidR="00716EAC" w:rsidRPr="000B07DA" w:rsidRDefault="005D6E52" w:rsidP="001F46E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38,28</w:t>
            </w:r>
          </w:p>
        </w:tc>
      </w:tr>
    </w:tbl>
    <w:p w:rsidR="00716EAC" w:rsidRPr="000B07DA" w:rsidRDefault="00716EAC" w:rsidP="00716EAC">
      <w:pPr>
        <w:pStyle w:val="Default"/>
        <w:ind w:firstLine="708"/>
        <w:jc w:val="both"/>
        <w:rPr>
          <w:color w:val="auto"/>
        </w:rPr>
      </w:pPr>
      <w:r w:rsidRPr="000B07DA">
        <w:rPr>
          <w:color w:val="auto"/>
        </w:rPr>
        <w:t>Средний процент выполнения по частям работы составил:</w:t>
      </w:r>
    </w:p>
    <w:p w:rsidR="00716EAC" w:rsidRPr="000B07DA" w:rsidRDefault="00716EAC" w:rsidP="00716EAC">
      <w:pPr>
        <w:pStyle w:val="Default"/>
        <w:ind w:firstLine="708"/>
        <w:jc w:val="both"/>
        <w:rPr>
          <w:color w:val="auto"/>
        </w:rPr>
      </w:pPr>
      <w:r w:rsidRPr="000B07DA">
        <w:rPr>
          <w:color w:val="auto"/>
        </w:rPr>
        <w:t xml:space="preserve">- первой части </w:t>
      </w:r>
      <w:proofErr w:type="gramStart"/>
      <w:r w:rsidRPr="000B07DA">
        <w:rPr>
          <w:color w:val="auto"/>
        </w:rPr>
        <w:t>работы(</w:t>
      </w:r>
      <w:proofErr w:type="gramEnd"/>
      <w:r w:rsidRPr="000B07DA">
        <w:rPr>
          <w:color w:val="auto"/>
        </w:rPr>
        <w:t>задания ба</w:t>
      </w:r>
      <w:r w:rsidR="005D6E52">
        <w:rPr>
          <w:color w:val="auto"/>
        </w:rPr>
        <w:t>зового уровня сложности) – 36,45</w:t>
      </w:r>
      <w:r w:rsidRPr="000B07DA">
        <w:rPr>
          <w:color w:val="auto"/>
        </w:rPr>
        <w:t>%;</w:t>
      </w:r>
    </w:p>
    <w:p w:rsidR="00716EAC" w:rsidRPr="000B07DA" w:rsidRDefault="00716EAC" w:rsidP="00716EAC">
      <w:pPr>
        <w:pStyle w:val="Default"/>
        <w:ind w:firstLine="708"/>
        <w:jc w:val="both"/>
        <w:rPr>
          <w:color w:val="auto"/>
        </w:rPr>
      </w:pPr>
      <w:r w:rsidRPr="000B07DA">
        <w:rPr>
          <w:color w:val="auto"/>
        </w:rPr>
        <w:t>- второй части работы (задания повышенного и</w:t>
      </w:r>
      <w:r w:rsidR="00E506A3">
        <w:rPr>
          <w:color w:val="auto"/>
        </w:rPr>
        <w:t xml:space="preserve"> высокого уровня сложности) – </w:t>
      </w:r>
      <w:r w:rsidR="005D6E52">
        <w:rPr>
          <w:color w:val="auto"/>
        </w:rPr>
        <w:t>1,83</w:t>
      </w:r>
      <w:r w:rsidRPr="000B07DA">
        <w:rPr>
          <w:color w:val="auto"/>
        </w:rPr>
        <w:t>%.</w:t>
      </w:r>
    </w:p>
    <w:p w:rsidR="00716EAC" w:rsidRDefault="00716EAC" w:rsidP="00716EAC">
      <w:pPr>
        <w:pStyle w:val="Default"/>
        <w:ind w:firstLine="708"/>
        <w:jc w:val="both"/>
        <w:rPr>
          <w:color w:val="auto"/>
        </w:rPr>
      </w:pPr>
      <w:r w:rsidRPr="000B07DA">
        <w:rPr>
          <w:bCs/>
          <w:color w:val="auto"/>
        </w:rPr>
        <w:t xml:space="preserve">Решаемость заданий второй части тренировочного тестирования очень низкая. Процент выполнения составил </w:t>
      </w:r>
      <w:r w:rsidR="005D6E52">
        <w:rPr>
          <w:color w:val="auto"/>
        </w:rPr>
        <w:t>1,83</w:t>
      </w:r>
      <w:r w:rsidRPr="000B07DA">
        <w:rPr>
          <w:color w:val="auto"/>
        </w:rPr>
        <w:t xml:space="preserve">%. Подавляющее большинство обучающихся </w:t>
      </w:r>
      <w:r w:rsidRPr="000B07DA">
        <w:rPr>
          <w:color w:val="auto"/>
          <w:lang w:val="en-US"/>
        </w:rPr>
        <w:t>IX</w:t>
      </w:r>
      <w:r w:rsidRPr="000B07DA">
        <w:rPr>
          <w:color w:val="auto"/>
        </w:rPr>
        <w:t xml:space="preserve"> классов не справились с заданиями данной части работы или не приступали к их выполнению, получив ноль баллов.</w:t>
      </w:r>
    </w:p>
    <w:p w:rsidR="002535CF" w:rsidRDefault="002535CF" w:rsidP="00716EAC">
      <w:pPr>
        <w:pStyle w:val="Default"/>
        <w:ind w:firstLine="708"/>
        <w:jc w:val="both"/>
        <w:rPr>
          <w:color w:val="auto"/>
        </w:rPr>
      </w:pPr>
      <w:bookmarkStart w:id="0" w:name="_GoBack"/>
      <w:bookmarkEnd w:id="0"/>
    </w:p>
    <w:sectPr w:rsidR="002535CF" w:rsidSect="002312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F4372"/>
    <w:multiLevelType w:val="hybridMultilevel"/>
    <w:tmpl w:val="774E7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937B2"/>
    <w:multiLevelType w:val="hybridMultilevel"/>
    <w:tmpl w:val="AA4469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FF7"/>
    <w:rsid w:val="0000174D"/>
    <w:rsid w:val="00001C54"/>
    <w:rsid w:val="00012B9E"/>
    <w:rsid w:val="00063F4D"/>
    <w:rsid w:val="000678D1"/>
    <w:rsid w:val="00075510"/>
    <w:rsid w:val="000917A7"/>
    <w:rsid w:val="000A01DC"/>
    <w:rsid w:val="000D6204"/>
    <w:rsid w:val="00137C70"/>
    <w:rsid w:val="00161797"/>
    <w:rsid w:val="00192B06"/>
    <w:rsid w:val="001B7A5B"/>
    <w:rsid w:val="001F46E5"/>
    <w:rsid w:val="002312FA"/>
    <w:rsid w:val="00247DCC"/>
    <w:rsid w:val="002535CF"/>
    <w:rsid w:val="00266F1C"/>
    <w:rsid w:val="00274129"/>
    <w:rsid w:val="0027760D"/>
    <w:rsid w:val="002A7FF7"/>
    <w:rsid w:val="002B4863"/>
    <w:rsid w:val="00340075"/>
    <w:rsid w:val="003445DE"/>
    <w:rsid w:val="00387722"/>
    <w:rsid w:val="003B33BA"/>
    <w:rsid w:val="003C5018"/>
    <w:rsid w:val="00446622"/>
    <w:rsid w:val="00462AE2"/>
    <w:rsid w:val="00474823"/>
    <w:rsid w:val="004A5111"/>
    <w:rsid w:val="004D078A"/>
    <w:rsid w:val="004F698B"/>
    <w:rsid w:val="00530784"/>
    <w:rsid w:val="00547923"/>
    <w:rsid w:val="00563A18"/>
    <w:rsid w:val="005B3ED7"/>
    <w:rsid w:val="005D1069"/>
    <w:rsid w:val="005D143B"/>
    <w:rsid w:val="005D6E52"/>
    <w:rsid w:val="00610F57"/>
    <w:rsid w:val="00687C38"/>
    <w:rsid w:val="006A2DBC"/>
    <w:rsid w:val="006E7DF4"/>
    <w:rsid w:val="007035DC"/>
    <w:rsid w:val="00715F28"/>
    <w:rsid w:val="00716EAC"/>
    <w:rsid w:val="007204A4"/>
    <w:rsid w:val="00722C60"/>
    <w:rsid w:val="00735238"/>
    <w:rsid w:val="00766643"/>
    <w:rsid w:val="00771452"/>
    <w:rsid w:val="00781C3B"/>
    <w:rsid w:val="007921F7"/>
    <w:rsid w:val="007C3387"/>
    <w:rsid w:val="007D5CA4"/>
    <w:rsid w:val="008835D0"/>
    <w:rsid w:val="00892F2D"/>
    <w:rsid w:val="00896583"/>
    <w:rsid w:val="008C6B3C"/>
    <w:rsid w:val="008D3EF7"/>
    <w:rsid w:val="00901FB5"/>
    <w:rsid w:val="009135C0"/>
    <w:rsid w:val="00916B4A"/>
    <w:rsid w:val="00957C81"/>
    <w:rsid w:val="00980DF5"/>
    <w:rsid w:val="009A4455"/>
    <w:rsid w:val="009C3DF4"/>
    <w:rsid w:val="00A40C4D"/>
    <w:rsid w:val="00A46EE6"/>
    <w:rsid w:val="00A935D8"/>
    <w:rsid w:val="00AF39C3"/>
    <w:rsid w:val="00B000A5"/>
    <w:rsid w:val="00B15D5E"/>
    <w:rsid w:val="00B64A64"/>
    <w:rsid w:val="00B93B3C"/>
    <w:rsid w:val="00BB0361"/>
    <w:rsid w:val="00C21C31"/>
    <w:rsid w:val="00C30844"/>
    <w:rsid w:val="00C628C8"/>
    <w:rsid w:val="00CB0712"/>
    <w:rsid w:val="00CF4852"/>
    <w:rsid w:val="00DF5911"/>
    <w:rsid w:val="00E00F9A"/>
    <w:rsid w:val="00E17C59"/>
    <w:rsid w:val="00E506A3"/>
    <w:rsid w:val="00E67BAB"/>
    <w:rsid w:val="00E95EF2"/>
    <w:rsid w:val="00EA07A5"/>
    <w:rsid w:val="00EB7495"/>
    <w:rsid w:val="00F065FD"/>
    <w:rsid w:val="00F90CBC"/>
    <w:rsid w:val="00FC0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A3B2F-6F17-4908-8C49-3111B177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7FF7"/>
    <w:pPr>
      <w:jc w:val="center"/>
    </w:pPr>
    <w:rPr>
      <w:rFonts w:ascii="Arial Narrow" w:hAnsi="Arial Narrow"/>
      <w:sz w:val="28"/>
    </w:rPr>
  </w:style>
  <w:style w:type="character" w:customStyle="1" w:styleId="a4">
    <w:name w:val="Название Знак"/>
    <w:basedOn w:val="a0"/>
    <w:link w:val="a3"/>
    <w:rsid w:val="002A7FF7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2A7FF7"/>
    <w:pPr>
      <w:jc w:val="both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2A7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uiPriority w:val="99"/>
    <w:unhideWhenUsed/>
    <w:rsid w:val="002A7FF7"/>
    <w:rPr>
      <w:color w:val="0000FF"/>
      <w:u w:val="single"/>
    </w:rPr>
  </w:style>
  <w:style w:type="character" w:styleId="a8">
    <w:name w:val="Emphasis"/>
    <w:qFormat/>
    <w:rsid w:val="002A7FF7"/>
    <w:rPr>
      <w:i/>
      <w:iCs/>
    </w:rPr>
  </w:style>
  <w:style w:type="character" w:customStyle="1" w:styleId="c0">
    <w:name w:val="c0"/>
    <w:basedOn w:val="a0"/>
    <w:rsid w:val="00916B4A"/>
  </w:style>
  <w:style w:type="paragraph" w:styleId="a9">
    <w:name w:val="No Spacing"/>
    <w:uiPriority w:val="1"/>
    <w:qFormat/>
    <w:rsid w:val="00563A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1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00F9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400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00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EmptyLayoutCell">
    <w:name w:val="EmptyLayoutCell"/>
    <w:basedOn w:val="a"/>
    <w:rsid w:val="005D6E52"/>
    <w:rPr>
      <w:sz w:val="2"/>
      <w:szCs w:val="20"/>
      <w:lang w:val="en-US" w:eastAsia="en-US"/>
    </w:rPr>
  </w:style>
  <w:style w:type="paragraph" w:styleId="ad">
    <w:name w:val="Plain Text"/>
    <w:basedOn w:val="a"/>
    <w:link w:val="ae"/>
    <w:rsid w:val="002535C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2535C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" TargetMode="Externa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5" Type="http://schemas.openxmlformats.org/officeDocument/2006/relationships/image" Target="media/image1.jpeg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fontTable" Target="fontTable.xm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Костенко</cp:lastModifiedBy>
  <cp:revision>56</cp:revision>
  <cp:lastPrinted>2017-12-15T06:03:00Z</cp:lastPrinted>
  <dcterms:created xsi:type="dcterms:W3CDTF">2016-11-27T18:46:00Z</dcterms:created>
  <dcterms:modified xsi:type="dcterms:W3CDTF">2018-02-10T09:06:00Z</dcterms:modified>
</cp:coreProperties>
</file>